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5C64F"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GoBack"/>
      <w:r w:rsidRPr="002E451B">
        <w:rPr>
          <w:rFonts w:ascii="Times New Roman" w:eastAsia="Times New Roman" w:hAnsi="Times New Roman" w:cs="Times New Roman"/>
          <w:sz w:val="24"/>
          <w:szCs w:val="24"/>
          <w:lang w:eastAsia="ru-RU"/>
        </w:rPr>
        <w:t>Содержание</w:t>
      </w:r>
    </w:p>
    <w:p w14:paraId="4D45C3C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874858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Введение  ………………………………………………………………………….2</w:t>
      </w:r>
    </w:p>
    <w:p w14:paraId="79337CE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1. Теоретические аспекты производительности труда на предприятии …………...4</w:t>
      </w:r>
    </w:p>
    <w:p w14:paraId="474AD91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1.1. Сущность производительности труда …………………………………………4</w:t>
      </w:r>
    </w:p>
    <w:p w14:paraId="1D7661D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1.2. Методологические аспекты  производительности труда …………………….6</w:t>
      </w:r>
    </w:p>
    <w:p w14:paraId="6193D72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xml:space="preserve">2. Мероприятия по повышению производительности труда на предприятии……..9 </w:t>
      </w:r>
    </w:p>
    <w:p w14:paraId="7FB11A6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xml:space="preserve">   2.1.Экономическое обоснование мероприятий по повышению эффективности использования персонала………………………………………………………………9 </w:t>
      </w:r>
    </w:p>
    <w:p w14:paraId="484DCBB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xml:space="preserve">   2.2.Выявление резервов улучшения использования персонала и повышения производительности труда……………………………………………………………12 </w:t>
      </w:r>
    </w:p>
    <w:p w14:paraId="6B8CE21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Заключение ……………………………………………………………………………19</w:t>
      </w:r>
    </w:p>
    <w:p w14:paraId="16CAE93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Список литературы …………………………………………………………………...22</w:t>
      </w:r>
    </w:p>
    <w:bookmarkEnd w:id="0"/>
    <w:p w14:paraId="0162DBA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89126E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38E3D3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2CF4F5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62430D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573BA8D"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3C86E0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B32660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780DFB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612C8F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9B49DF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11E198D"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AC70ED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192098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A855B3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lastRenderedPageBreak/>
        <w:t> </w:t>
      </w:r>
    </w:p>
    <w:p w14:paraId="590808A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44165D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BED655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D54975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13EA00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A8DE19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0144EC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61ED18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75817F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99BE08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C0182A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0FEBC0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781282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0EE031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5F92F3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3946096"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E4A4902"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w:t>
      </w:r>
    </w:p>
    <w:p w14:paraId="02DFCEDC"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w:t>
      </w:r>
    </w:p>
    <w:p w14:paraId="5F0F8E6F"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w:t>
      </w:r>
    </w:p>
    <w:p w14:paraId="72D8213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w:t>
      </w:r>
    </w:p>
    <w:p w14:paraId="687F83F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Введение</w:t>
      </w:r>
    </w:p>
    <w:p w14:paraId="7EF56E2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8905B9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Производительность труда является одним из важнейших качественных показателей работы предприятия, выражением эффективности затрат труда. Производство каждой страны и каждой отрасли зависит от ряда факторов. Такими факторами являются кадры, труд и оплаты труда.</w:t>
      </w:r>
    </w:p>
    <w:p w14:paraId="4517506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Рабочая сила - это совокупность физических и умственных способностей человека, его способность к труду. В условиях рыночных отношений «способ</w:t>
      </w:r>
      <w:r w:rsidRPr="002E451B">
        <w:rPr>
          <w:rFonts w:ascii="Times New Roman" w:eastAsia="Times New Roman" w:hAnsi="Times New Roman" w:cs="Times New Roman"/>
          <w:sz w:val="28"/>
          <w:szCs w:val="28"/>
          <w:lang w:eastAsia="ru-RU"/>
        </w:rPr>
        <w:softHyphen/>
        <w:t>ность к труду» делает рабочую силу товаром. Но это не обычный товар. Его от</w:t>
      </w:r>
      <w:r w:rsidRPr="002E451B">
        <w:rPr>
          <w:rFonts w:ascii="Times New Roman" w:eastAsia="Times New Roman" w:hAnsi="Times New Roman" w:cs="Times New Roman"/>
          <w:sz w:val="28"/>
          <w:szCs w:val="28"/>
          <w:lang w:eastAsia="ru-RU"/>
        </w:rPr>
        <w:softHyphen/>
        <w:t>личие от других товаров состоит в том, что он, во-первых, создает стоимость больше чем стоит сам, во-вторых, без его привлечения невозможно осуществить любое производство, в-третьих, от него во многом зависит степень (эффектив</w:t>
      </w:r>
      <w:r w:rsidRPr="002E451B">
        <w:rPr>
          <w:rFonts w:ascii="Times New Roman" w:eastAsia="Times New Roman" w:hAnsi="Times New Roman" w:cs="Times New Roman"/>
          <w:sz w:val="28"/>
          <w:szCs w:val="28"/>
          <w:lang w:eastAsia="ru-RU"/>
        </w:rPr>
        <w:softHyphen/>
        <w:t>ность) использования основных и оборотных производственных фондов.</w:t>
      </w:r>
    </w:p>
    <w:p w14:paraId="2A746C5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Кадры наиболее ценная и важная часть производительных сил общества. В целом эффективность производства зависит от квалификации рабочих, их рас</w:t>
      </w:r>
      <w:r w:rsidRPr="002E451B">
        <w:rPr>
          <w:rFonts w:ascii="Times New Roman" w:eastAsia="Times New Roman" w:hAnsi="Times New Roman" w:cs="Times New Roman"/>
          <w:sz w:val="28"/>
          <w:szCs w:val="28"/>
          <w:lang w:eastAsia="ru-RU"/>
        </w:rPr>
        <w:softHyphen/>
        <w:t>становки и использования, что влияет на объем и темпы прироста вырабатывае</w:t>
      </w:r>
      <w:r w:rsidRPr="002E451B">
        <w:rPr>
          <w:rFonts w:ascii="Times New Roman" w:eastAsia="Times New Roman" w:hAnsi="Times New Roman" w:cs="Times New Roman"/>
          <w:sz w:val="28"/>
          <w:szCs w:val="28"/>
          <w:lang w:eastAsia="ru-RU"/>
        </w:rPr>
        <w:softHyphen/>
        <w:t>мой продукции, использование материально-технических средств. То или иное использование кадров прямым образом связано с изменением показателя про</w:t>
      </w:r>
      <w:r w:rsidRPr="002E451B">
        <w:rPr>
          <w:rFonts w:ascii="Times New Roman" w:eastAsia="Times New Roman" w:hAnsi="Times New Roman" w:cs="Times New Roman"/>
          <w:sz w:val="28"/>
          <w:szCs w:val="28"/>
          <w:lang w:eastAsia="ru-RU"/>
        </w:rPr>
        <w:softHyphen/>
        <w:t>изводительности труда. Рост этого показателя является важнейшим условием развития производительных сил страны и главным источником роста нацио</w:t>
      </w:r>
      <w:r w:rsidRPr="002E451B">
        <w:rPr>
          <w:rFonts w:ascii="Times New Roman" w:eastAsia="Times New Roman" w:hAnsi="Times New Roman" w:cs="Times New Roman"/>
          <w:sz w:val="28"/>
          <w:szCs w:val="28"/>
          <w:lang w:eastAsia="ru-RU"/>
        </w:rPr>
        <w:softHyphen/>
        <w:t>нального дохода. На рост производительности труда влияет существующая в ка</w:t>
      </w:r>
      <w:r w:rsidRPr="002E451B">
        <w:rPr>
          <w:rFonts w:ascii="Times New Roman" w:eastAsia="Times New Roman" w:hAnsi="Times New Roman" w:cs="Times New Roman"/>
          <w:sz w:val="28"/>
          <w:szCs w:val="28"/>
          <w:lang w:eastAsia="ru-RU"/>
        </w:rPr>
        <w:softHyphen/>
        <w:t>ждый момент времени система оплаты труда, так как оплата является стимули</w:t>
      </w:r>
      <w:r w:rsidRPr="002E451B">
        <w:rPr>
          <w:rFonts w:ascii="Times New Roman" w:eastAsia="Times New Roman" w:hAnsi="Times New Roman" w:cs="Times New Roman"/>
          <w:sz w:val="28"/>
          <w:szCs w:val="28"/>
          <w:lang w:eastAsia="ru-RU"/>
        </w:rPr>
        <w:softHyphen/>
        <w:t>рующим фактором для роста квалификации труда, повышения технического уровня выполненной работы.</w:t>
      </w:r>
    </w:p>
    <w:p w14:paraId="4F6E09A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Именно человеческий капитал, а не заводы, оборудование и производст</w:t>
      </w:r>
      <w:r w:rsidRPr="002E451B">
        <w:rPr>
          <w:rFonts w:ascii="Times New Roman" w:eastAsia="Times New Roman" w:hAnsi="Times New Roman" w:cs="Times New Roman"/>
          <w:sz w:val="28"/>
          <w:szCs w:val="28"/>
          <w:lang w:eastAsia="ru-RU"/>
        </w:rPr>
        <w:softHyphen/>
        <w:t>венные запасы являются краеугольным камнем конкурентоспособности, эконо</w:t>
      </w:r>
      <w:r w:rsidRPr="002E451B">
        <w:rPr>
          <w:rFonts w:ascii="Times New Roman" w:eastAsia="Times New Roman" w:hAnsi="Times New Roman" w:cs="Times New Roman"/>
          <w:sz w:val="28"/>
          <w:szCs w:val="28"/>
          <w:lang w:eastAsia="ru-RU"/>
        </w:rPr>
        <w:softHyphen/>
        <w:t>мического роста и эффективности.</w:t>
      </w:r>
    </w:p>
    <w:p w14:paraId="4B75D5D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Производительность труда измеряется количеством продукции, произведенной работником в сфере материального производства за единицу рабочего времени (час, смену, месяц, год), или количеством времени, которое затрачено на производство единицы продукции. </w:t>
      </w:r>
    </w:p>
    <w:p w14:paraId="02986D9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Уровень производительности труда характеризуется соотношением объема произведенной продукции или выполненных работ и затрат рабочего времени. От уровня производительности труда зависят темпы развития промышленного производства, увеличение заработной платы и доходов, размеры снижения себестоимости продукции. Повышение производительности труда путем механизации и автоматизации труда, внедрения новой техники и технологии практически не имеет границ. Поэтому целью повышения эффективности предприятия является выявление возможностей дальнейшего увеличения выпуска продукции за счет роста производительности труда, более рационального использования работающих и их рабочего времени. </w:t>
      </w:r>
      <w:proofErr w:type="gramStart"/>
      <w:r w:rsidRPr="002E451B">
        <w:rPr>
          <w:rFonts w:ascii="Times New Roman" w:eastAsia="Times New Roman" w:hAnsi="Times New Roman" w:cs="Times New Roman"/>
          <w:sz w:val="28"/>
          <w:szCs w:val="28"/>
          <w:lang w:eastAsia="ru-RU"/>
        </w:rPr>
        <w:t>Исходя из указанных целей выделяют</w:t>
      </w:r>
      <w:proofErr w:type="gramEnd"/>
      <w:r w:rsidRPr="002E451B">
        <w:rPr>
          <w:rFonts w:ascii="Times New Roman" w:eastAsia="Times New Roman" w:hAnsi="Times New Roman" w:cs="Times New Roman"/>
          <w:sz w:val="28"/>
          <w:szCs w:val="28"/>
          <w:lang w:eastAsia="ru-RU"/>
        </w:rPr>
        <w:t xml:space="preserve">, следующие задачи изучения производительности труда в промышленности: </w:t>
      </w:r>
    </w:p>
    <w:p w14:paraId="2CB142A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измерение уровня производительности труда; </w:t>
      </w:r>
    </w:p>
    <w:p w14:paraId="2757B44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xml:space="preserve">изучение выполнения плана и динамики производительности труда; </w:t>
      </w:r>
    </w:p>
    <w:p w14:paraId="6AAADE1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определение степени выполнения норм выработки рабочими; </w:t>
      </w:r>
    </w:p>
    <w:p w14:paraId="3816958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повышение уровня и динамики производительности труда - изучение факторов производительности труда и выявления резервов ее дальнейшего повышения; </w:t>
      </w:r>
    </w:p>
    <w:p w14:paraId="557279D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анализ взаимосвязи производительности труда с другими экономическими показателями, характеризующими результаты работы предприятия. </w:t>
      </w:r>
    </w:p>
    <w:p w14:paraId="23B7F56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Актуальность выбранной темы контрольной работы обусловлена, тем, что решение перечисленных выше задач по повышению производительности труда позволяет вскрывать достижения и недостатки в организации производства, дает возможность руководителям предприятий закреплять достигнутые в работе успехи и устранять имеющиеся недостатки. </w:t>
      </w:r>
    </w:p>
    <w:p w14:paraId="634D7BC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Целью данной работы является изучение теоретических основ производительности труда, поиск, разработка анализ и внедрение</w:t>
      </w:r>
      <w:r w:rsidRPr="002E451B">
        <w:rPr>
          <w:rFonts w:ascii="Times New Roman" w:eastAsia="Times New Roman" w:hAnsi="Times New Roman" w:cs="Times New Roman"/>
          <w:sz w:val="24"/>
          <w:szCs w:val="24"/>
          <w:lang w:eastAsia="ru-RU"/>
        </w:rPr>
        <w:t xml:space="preserve"> </w:t>
      </w:r>
      <w:r w:rsidRPr="002E451B">
        <w:rPr>
          <w:rFonts w:ascii="Times New Roman" w:eastAsia="Times New Roman" w:hAnsi="Times New Roman" w:cs="Times New Roman"/>
          <w:sz w:val="28"/>
          <w:szCs w:val="28"/>
          <w:lang w:eastAsia="ru-RU"/>
        </w:rPr>
        <w:t xml:space="preserve">мероприятий повышения производительности труда: </w:t>
      </w:r>
    </w:p>
    <w:p w14:paraId="2E917C1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изучить теоретические аспекты производительности труда; </w:t>
      </w:r>
    </w:p>
    <w:p w14:paraId="1E519A0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дать организационно-экономическую характеристику предприятия; </w:t>
      </w:r>
    </w:p>
    <w:p w14:paraId="3B8ED01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проанализировать современное состояние производительности труда на предприятие; </w:t>
      </w:r>
    </w:p>
    <w:p w14:paraId="70D0E7A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разработать предложения по повышению производительности труда. </w:t>
      </w:r>
    </w:p>
    <w:p w14:paraId="1952E1F5"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Теоретической основой исследования послужили труды ведущих ученых экономистов по изучаемой проблеме, законодательные и нормативные акты РФ, нормативно-справочные материалы, рекомендации научно-исследовательских учреждений. </w:t>
      </w:r>
    </w:p>
    <w:p w14:paraId="1BB33F0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68502B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7C73D1D"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318078A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8A230F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13DE67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EC083C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lastRenderedPageBreak/>
        <w:t> </w:t>
      </w:r>
    </w:p>
    <w:p w14:paraId="6A8B796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3BE1D3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F74BAC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C2E234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10D5E5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8E85AB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4ECD9A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D6793E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9A18E0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5D3B56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5E430F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E36BB0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4B128A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B722C5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61D02E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205B30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3FB1321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BDA5D9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w:t>
      </w:r>
    </w:p>
    <w:p w14:paraId="5345322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1.Теоретические аспекты производительности труда на предприятии</w:t>
      </w:r>
    </w:p>
    <w:p w14:paraId="20A2339A"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1.1 Сущность производительности труда</w:t>
      </w:r>
    </w:p>
    <w:p w14:paraId="09A2533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35F4EA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В производстве любого продукта участвуют два вида труда: живой труд, т. е. труд, затрачиваемый рабочими в самом процессе производства этого продукта, и прошлый (овеществленный) труд, который был затрачен на прежних стадиях общественного производства и используется для производства данной продукции (частично - здания, машины и полностью - </w:t>
      </w:r>
      <w:r w:rsidRPr="002E451B">
        <w:rPr>
          <w:rFonts w:ascii="Times New Roman" w:eastAsia="Times New Roman" w:hAnsi="Times New Roman" w:cs="Times New Roman"/>
          <w:sz w:val="28"/>
          <w:szCs w:val="28"/>
          <w:lang w:eastAsia="ru-RU"/>
        </w:rPr>
        <w:lastRenderedPageBreak/>
        <w:t>сырье, топливо и энергия, материалы). Общественная производительность труда определяется как отношение произведенного национального дохода в расчете на одного занятого в отраслях материального производства.</w:t>
      </w:r>
    </w:p>
    <w:p w14:paraId="6A5854A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Повышение производительности труда - один из объективных экономических законов, присущих каждой общественно-экономической формации. Этот закон выражается в том, что благодаря развитию производительных сил общество сокращает общественно необходимые затраты труда на изготовление различных продуктов, предназначенных для личного или общественного потребления. По мере накопления людьми опыта, знаний, раскрытия законов природы, овладения ими и их использования происходит последовательное повышение производительности труда.</w:t>
      </w:r>
    </w:p>
    <w:p w14:paraId="59B530A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На различных ступенях развития общества темпы роста производительности труда неодинаковы. В период первобытнообщинного строя развитие производительных сил происходило медленно. Человечество, как свидетельствуют последние данные науки, существует свыше 2 млн. лет. Большая часть этого времени приходится на каменный век с его примитивными и малопроизводительными каменными орудиями труда. </w:t>
      </w:r>
      <w:proofErr w:type="gramStart"/>
      <w:r w:rsidRPr="002E451B">
        <w:rPr>
          <w:rFonts w:ascii="Times New Roman" w:eastAsia="Times New Roman" w:hAnsi="Times New Roman" w:cs="Times New Roman"/>
          <w:sz w:val="28"/>
          <w:szCs w:val="28"/>
          <w:lang w:eastAsia="ru-RU"/>
        </w:rPr>
        <w:t>Около 7 - 6 тыс. лет назад начали появляться металлические орудия - сначала медные, затем бронзовые, длительно сосуществовавшие с каменными, и, наконец, в начале 1-го тысячелетия до н. э. - железные.</w:t>
      </w:r>
      <w:proofErr w:type="gramEnd"/>
      <w:r w:rsidRPr="002E451B">
        <w:rPr>
          <w:rFonts w:ascii="Times New Roman" w:eastAsia="Times New Roman" w:hAnsi="Times New Roman" w:cs="Times New Roman"/>
          <w:sz w:val="28"/>
          <w:szCs w:val="28"/>
          <w:lang w:eastAsia="ru-RU"/>
        </w:rPr>
        <w:t xml:space="preserve"> Переход от каменных орудий </w:t>
      </w:r>
      <w:proofErr w:type="gramStart"/>
      <w:r w:rsidRPr="002E451B">
        <w:rPr>
          <w:rFonts w:ascii="Times New Roman" w:eastAsia="Times New Roman" w:hAnsi="Times New Roman" w:cs="Times New Roman"/>
          <w:sz w:val="28"/>
          <w:szCs w:val="28"/>
          <w:lang w:eastAsia="ru-RU"/>
        </w:rPr>
        <w:t>к</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металлическим</w:t>
      </w:r>
      <w:proofErr w:type="gramEnd"/>
      <w:r w:rsidRPr="002E451B">
        <w:rPr>
          <w:rFonts w:ascii="Times New Roman" w:eastAsia="Times New Roman" w:hAnsi="Times New Roman" w:cs="Times New Roman"/>
          <w:sz w:val="28"/>
          <w:szCs w:val="28"/>
          <w:lang w:eastAsia="ru-RU"/>
        </w:rPr>
        <w:t>, особенно железным, сопровождался ускорением темпов роста производительности труда и возникновением общественного разделения труда. Железо оказалось важнейшим из всех видов сырья, сыгравшим революционную роль в истории. Но и после этого производительность труда росла медленно. Это объясняется тем, что основной базой производства еще долго оставался ручной труд рабов, а потом крепостных. Ускорение роста производительности труда началось с переходом от ручных орудий труда к машинам. Появление парового двигателя (2-я половина 18 века) вызвало промышленный переворот, революцию в производстве, которая в свою очередь сопровождалась повышением темпов роста производительности труда.</w:t>
      </w:r>
    </w:p>
    <w:p w14:paraId="1719A07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Под производительностью труда понимают результативность конкретного труда, эффективность целесообразной производственной деятельности человека в течение определенного рабочего времени. Это соотношение между количеством произведенной про</w:t>
      </w:r>
      <w:r w:rsidRPr="002E451B">
        <w:rPr>
          <w:rFonts w:ascii="Times New Roman" w:eastAsia="Times New Roman" w:hAnsi="Times New Roman" w:cs="Times New Roman"/>
          <w:sz w:val="28"/>
          <w:szCs w:val="28"/>
          <w:lang w:eastAsia="ru-RU"/>
        </w:rPr>
        <w:softHyphen/>
        <w:t xml:space="preserve">дукции и рабочим временем, </w:t>
      </w:r>
      <w:proofErr w:type="gramStart"/>
      <w:r w:rsidRPr="002E451B">
        <w:rPr>
          <w:rFonts w:ascii="Times New Roman" w:eastAsia="Times New Roman" w:hAnsi="Times New Roman" w:cs="Times New Roman"/>
          <w:sz w:val="28"/>
          <w:szCs w:val="28"/>
          <w:lang w:eastAsia="ru-RU"/>
        </w:rPr>
        <w:t>затраченного</w:t>
      </w:r>
      <w:proofErr w:type="gramEnd"/>
      <w:r w:rsidRPr="002E451B">
        <w:rPr>
          <w:rFonts w:ascii="Times New Roman" w:eastAsia="Times New Roman" w:hAnsi="Times New Roman" w:cs="Times New Roman"/>
          <w:sz w:val="28"/>
          <w:szCs w:val="28"/>
          <w:lang w:eastAsia="ru-RU"/>
        </w:rPr>
        <w:t xml:space="preserve"> на ее производство. Производительность труда представляет собой способность конк</w:t>
      </w:r>
      <w:r w:rsidRPr="002E451B">
        <w:rPr>
          <w:rFonts w:ascii="Times New Roman" w:eastAsia="Times New Roman" w:hAnsi="Times New Roman" w:cs="Times New Roman"/>
          <w:sz w:val="28"/>
          <w:szCs w:val="28"/>
          <w:lang w:eastAsia="ru-RU"/>
        </w:rPr>
        <w:softHyphen/>
        <w:t>ретного труда человека производить определенное количество по</w:t>
      </w:r>
      <w:r w:rsidRPr="002E451B">
        <w:rPr>
          <w:rFonts w:ascii="Times New Roman" w:eastAsia="Times New Roman" w:hAnsi="Times New Roman" w:cs="Times New Roman"/>
          <w:sz w:val="28"/>
          <w:szCs w:val="28"/>
          <w:lang w:eastAsia="ru-RU"/>
        </w:rPr>
        <w:softHyphen/>
        <w:t>требительных стоимостей в единицу рабочего времени. Чем боль</w:t>
      </w:r>
      <w:r w:rsidRPr="002E451B">
        <w:rPr>
          <w:rFonts w:ascii="Times New Roman" w:eastAsia="Times New Roman" w:hAnsi="Times New Roman" w:cs="Times New Roman"/>
          <w:sz w:val="28"/>
          <w:szCs w:val="28"/>
          <w:lang w:eastAsia="ru-RU"/>
        </w:rPr>
        <w:softHyphen/>
        <w:t>ше производится продукции в единицу рабочего времени или, чем меньше затрачивается времени на производство единицы продук</w:t>
      </w:r>
      <w:r w:rsidRPr="002E451B">
        <w:rPr>
          <w:rFonts w:ascii="Times New Roman" w:eastAsia="Times New Roman" w:hAnsi="Times New Roman" w:cs="Times New Roman"/>
          <w:sz w:val="28"/>
          <w:szCs w:val="28"/>
          <w:lang w:eastAsia="ru-RU"/>
        </w:rPr>
        <w:softHyphen/>
        <w:t>ции, тем выше его производительность труда.</w:t>
      </w:r>
    </w:p>
    <w:p w14:paraId="4D2E990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Повышение производительности труда является наиболее актуальной проблемой, от которой зависят темпы расширен</w:t>
      </w:r>
      <w:r w:rsidRPr="002E451B">
        <w:rPr>
          <w:rFonts w:ascii="Times New Roman" w:eastAsia="Times New Roman" w:hAnsi="Times New Roman" w:cs="Times New Roman"/>
          <w:sz w:val="28"/>
          <w:szCs w:val="28"/>
          <w:lang w:eastAsia="ru-RU"/>
        </w:rPr>
        <w:softHyphen/>
        <w:t>ного воспроизводства предприятия и полное удовлет</w:t>
      </w:r>
      <w:r w:rsidRPr="002E451B">
        <w:rPr>
          <w:rFonts w:ascii="Times New Roman" w:eastAsia="Times New Roman" w:hAnsi="Times New Roman" w:cs="Times New Roman"/>
          <w:sz w:val="28"/>
          <w:szCs w:val="28"/>
          <w:lang w:eastAsia="ru-RU"/>
        </w:rPr>
        <w:softHyphen/>
        <w:t>ворение потребностей населения в его продукции. Под по</w:t>
      </w:r>
      <w:r w:rsidRPr="002E451B">
        <w:rPr>
          <w:rFonts w:ascii="Times New Roman" w:eastAsia="Times New Roman" w:hAnsi="Times New Roman" w:cs="Times New Roman"/>
          <w:sz w:val="28"/>
          <w:szCs w:val="28"/>
          <w:lang w:eastAsia="ru-RU"/>
        </w:rPr>
        <w:softHyphen/>
        <w:t>вышением производительности труда понимается всякое из</w:t>
      </w:r>
      <w:r w:rsidRPr="002E451B">
        <w:rPr>
          <w:rFonts w:ascii="Times New Roman" w:eastAsia="Times New Roman" w:hAnsi="Times New Roman" w:cs="Times New Roman"/>
          <w:sz w:val="28"/>
          <w:szCs w:val="28"/>
          <w:lang w:eastAsia="ru-RU"/>
        </w:rPr>
        <w:softHyphen/>
        <w:t>менение в процессе труда, направленное на сокращение ра</w:t>
      </w:r>
      <w:r w:rsidRPr="002E451B">
        <w:rPr>
          <w:rFonts w:ascii="Times New Roman" w:eastAsia="Times New Roman" w:hAnsi="Times New Roman" w:cs="Times New Roman"/>
          <w:sz w:val="28"/>
          <w:szCs w:val="28"/>
          <w:lang w:eastAsia="ru-RU"/>
        </w:rPr>
        <w:softHyphen/>
        <w:t>бочего времени, необходимого для производства данной про</w:t>
      </w:r>
      <w:r w:rsidRPr="002E451B">
        <w:rPr>
          <w:rFonts w:ascii="Times New Roman" w:eastAsia="Times New Roman" w:hAnsi="Times New Roman" w:cs="Times New Roman"/>
          <w:sz w:val="28"/>
          <w:szCs w:val="28"/>
          <w:lang w:eastAsia="ru-RU"/>
        </w:rPr>
        <w:softHyphen/>
        <w:t>дукции.</w:t>
      </w:r>
    </w:p>
    <w:p w14:paraId="0FB07AA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Рост производительности труда является всеобщим законом, свойственным всем общественно-экономическим формациям. За</w:t>
      </w:r>
      <w:r w:rsidRPr="002E451B">
        <w:rPr>
          <w:rFonts w:ascii="Times New Roman" w:eastAsia="Times New Roman" w:hAnsi="Times New Roman" w:cs="Times New Roman"/>
          <w:sz w:val="28"/>
          <w:szCs w:val="28"/>
          <w:lang w:eastAsia="ru-RU"/>
        </w:rPr>
        <w:softHyphen/>
        <w:t xml:space="preserve">кон непрерывного повышения производительности труда общий для всех. </w:t>
      </w:r>
    </w:p>
    <w:p w14:paraId="005F2B5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При производстве продукции затрачи</w:t>
      </w:r>
      <w:r w:rsidRPr="002E451B">
        <w:rPr>
          <w:rFonts w:ascii="Times New Roman" w:eastAsia="Times New Roman" w:hAnsi="Times New Roman" w:cs="Times New Roman"/>
          <w:sz w:val="28"/>
          <w:szCs w:val="28"/>
          <w:lang w:eastAsia="ru-RU"/>
        </w:rPr>
        <w:softHyphen/>
        <w:t>вается как живой, так и прошлый, ове</w:t>
      </w:r>
      <w:r w:rsidRPr="002E451B">
        <w:rPr>
          <w:rFonts w:ascii="Times New Roman" w:eastAsia="Times New Roman" w:hAnsi="Times New Roman" w:cs="Times New Roman"/>
          <w:sz w:val="28"/>
          <w:szCs w:val="28"/>
          <w:lang w:eastAsia="ru-RU"/>
        </w:rPr>
        <w:softHyphen/>
        <w:t>ществленный в средствах производст</w:t>
      </w:r>
      <w:r w:rsidRPr="002E451B">
        <w:rPr>
          <w:rFonts w:ascii="Times New Roman" w:eastAsia="Times New Roman" w:hAnsi="Times New Roman" w:cs="Times New Roman"/>
          <w:sz w:val="28"/>
          <w:szCs w:val="28"/>
          <w:lang w:eastAsia="ru-RU"/>
        </w:rPr>
        <w:softHyphen/>
        <w:t>ва, материалах и др. труд и перене</w:t>
      </w:r>
      <w:r w:rsidRPr="002E451B">
        <w:rPr>
          <w:rFonts w:ascii="Times New Roman" w:eastAsia="Times New Roman" w:hAnsi="Times New Roman" w:cs="Times New Roman"/>
          <w:sz w:val="28"/>
          <w:szCs w:val="28"/>
          <w:lang w:eastAsia="ru-RU"/>
        </w:rPr>
        <w:softHyphen/>
        <w:t>сенный на новый продукт конкретным трудом. Живой труд приводит в движение созданные в прошлом времени средства производства. Он является единственным создателем новых потребительных сто</w:t>
      </w:r>
      <w:r w:rsidRPr="002E451B">
        <w:rPr>
          <w:rFonts w:ascii="Times New Roman" w:eastAsia="Times New Roman" w:hAnsi="Times New Roman" w:cs="Times New Roman"/>
          <w:sz w:val="28"/>
          <w:szCs w:val="28"/>
          <w:lang w:eastAsia="ru-RU"/>
        </w:rPr>
        <w:softHyphen/>
        <w:t>имостей.</w:t>
      </w:r>
    </w:p>
    <w:p w14:paraId="5E0EA96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Труд, затраченный на предшествующих этапах и на конечной стадии производства, представляет собой совокупный труд. Он создает стоимость конкретного продукта, а труд, затра</w:t>
      </w:r>
      <w:r w:rsidRPr="002E451B">
        <w:rPr>
          <w:rFonts w:ascii="Times New Roman" w:eastAsia="Times New Roman" w:hAnsi="Times New Roman" w:cs="Times New Roman"/>
          <w:sz w:val="28"/>
          <w:szCs w:val="28"/>
          <w:lang w:eastAsia="ru-RU"/>
        </w:rPr>
        <w:softHyphen/>
        <w:t>ченный на конечном этапе производства, создает новую сто</w:t>
      </w:r>
      <w:r w:rsidRPr="002E451B">
        <w:rPr>
          <w:rFonts w:ascii="Times New Roman" w:eastAsia="Times New Roman" w:hAnsi="Times New Roman" w:cs="Times New Roman"/>
          <w:sz w:val="28"/>
          <w:szCs w:val="28"/>
          <w:lang w:eastAsia="ru-RU"/>
        </w:rPr>
        <w:softHyphen/>
        <w:t>имость продукта. В этой связи следует различать показатели эффективности затрат всего труда (совокупного) и показате</w:t>
      </w:r>
      <w:r w:rsidRPr="002E451B">
        <w:rPr>
          <w:rFonts w:ascii="Times New Roman" w:eastAsia="Times New Roman" w:hAnsi="Times New Roman" w:cs="Times New Roman"/>
          <w:sz w:val="28"/>
          <w:szCs w:val="28"/>
          <w:lang w:eastAsia="ru-RU"/>
        </w:rPr>
        <w:softHyphen/>
        <w:t>ли эффективности затрат только вновь присоединенного (жи</w:t>
      </w:r>
      <w:r w:rsidRPr="002E451B">
        <w:rPr>
          <w:rFonts w:ascii="Times New Roman" w:eastAsia="Times New Roman" w:hAnsi="Times New Roman" w:cs="Times New Roman"/>
          <w:sz w:val="28"/>
          <w:szCs w:val="28"/>
          <w:lang w:eastAsia="ru-RU"/>
        </w:rPr>
        <w:softHyphen/>
        <w:t>вого) труда.</w:t>
      </w:r>
    </w:p>
    <w:p w14:paraId="7385DDD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Экономическая сущность повышения производительности тру</w:t>
      </w:r>
      <w:r w:rsidRPr="002E451B">
        <w:rPr>
          <w:rFonts w:ascii="Times New Roman" w:eastAsia="Times New Roman" w:hAnsi="Times New Roman" w:cs="Times New Roman"/>
          <w:sz w:val="28"/>
          <w:szCs w:val="28"/>
          <w:lang w:eastAsia="ru-RU"/>
        </w:rPr>
        <w:softHyphen/>
        <w:t>да состоит в том, что при производстве продукта доля живого труда сокращается, а доля прошлого (овеществленного) труда воз</w:t>
      </w:r>
      <w:r w:rsidRPr="002E451B">
        <w:rPr>
          <w:rFonts w:ascii="Times New Roman" w:eastAsia="Times New Roman" w:hAnsi="Times New Roman" w:cs="Times New Roman"/>
          <w:sz w:val="28"/>
          <w:szCs w:val="28"/>
          <w:lang w:eastAsia="ru-RU"/>
        </w:rPr>
        <w:softHyphen/>
        <w:t>растает, но увеличивается таким образом, что общая сумма труда на производство продукта уменьшается. При этом количество живого труда сокращается больше, чем увеличивается количест</w:t>
      </w:r>
      <w:r w:rsidRPr="002E451B">
        <w:rPr>
          <w:rFonts w:ascii="Times New Roman" w:eastAsia="Times New Roman" w:hAnsi="Times New Roman" w:cs="Times New Roman"/>
          <w:sz w:val="28"/>
          <w:szCs w:val="28"/>
          <w:lang w:eastAsia="ru-RU"/>
        </w:rPr>
        <w:softHyphen/>
        <w:t>во прошлого (овеществленного) труда. Учет совокупных затрат труда в рабочем времени является основной для определения стоимости продукции, так как стоимость товара определяется исключительно содержащим в нем рабочим временем.</w:t>
      </w:r>
    </w:p>
    <w:p w14:paraId="719C47E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Если экономия одних элементов затрат поглощается уве</w:t>
      </w:r>
      <w:r w:rsidRPr="002E451B">
        <w:rPr>
          <w:rFonts w:ascii="Times New Roman" w:eastAsia="Times New Roman" w:hAnsi="Times New Roman" w:cs="Times New Roman"/>
          <w:sz w:val="28"/>
          <w:szCs w:val="28"/>
          <w:lang w:eastAsia="ru-RU"/>
        </w:rPr>
        <w:softHyphen/>
        <w:t>личением других, то роста производительности труда не про</w:t>
      </w:r>
      <w:r w:rsidRPr="002E451B">
        <w:rPr>
          <w:rFonts w:ascii="Times New Roman" w:eastAsia="Times New Roman" w:hAnsi="Times New Roman" w:cs="Times New Roman"/>
          <w:sz w:val="28"/>
          <w:szCs w:val="28"/>
          <w:lang w:eastAsia="ru-RU"/>
        </w:rPr>
        <w:softHyphen/>
        <w:t>исходит. Другими словами, если производство конкретной ма</w:t>
      </w:r>
      <w:r w:rsidRPr="002E451B">
        <w:rPr>
          <w:rFonts w:ascii="Times New Roman" w:eastAsia="Times New Roman" w:hAnsi="Times New Roman" w:cs="Times New Roman"/>
          <w:sz w:val="28"/>
          <w:szCs w:val="28"/>
          <w:lang w:eastAsia="ru-RU"/>
        </w:rPr>
        <w:softHyphen/>
        <w:t xml:space="preserve">шины стоит такого же количества труда, какое сберегается от ее применения, то происходит простое перемещение труда. Общая сумма труда, необходимого для производства товара не уменьшается, </w:t>
      </w:r>
      <w:proofErr w:type="gramStart"/>
      <w:r w:rsidRPr="002E451B">
        <w:rPr>
          <w:rFonts w:ascii="Times New Roman" w:eastAsia="Times New Roman" w:hAnsi="Times New Roman" w:cs="Times New Roman"/>
          <w:sz w:val="28"/>
          <w:szCs w:val="28"/>
          <w:lang w:eastAsia="ru-RU"/>
        </w:rPr>
        <w:t>а</w:t>
      </w:r>
      <w:proofErr w:type="gramEnd"/>
      <w:r w:rsidRPr="002E451B">
        <w:rPr>
          <w:rFonts w:ascii="Times New Roman" w:eastAsia="Times New Roman" w:hAnsi="Times New Roman" w:cs="Times New Roman"/>
          <w:sz w:val="28"/>
          <w:szCs w:val="28"/>
          <w:lang w:eastAsia="ru-RU"/>
        </w:rPr>
        <w:t xml:space="preserve"> следовательно роста производительности труда не происходит.</w:t>
      </w:r>
    </w:p>
    <w:p w14:paraId="137FA88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Соотношение между живым и прошлым трудом изменяется с повышением технической вооруженности. Для определения ро</w:t>
      </w:r>
      <w:r w:rsidRPr="002E451B">
        <w:rPr>
          <w:rFonts w:ascii="Times New Roman" w:eastAsia="Times New Roman" w:hAnsi="Times New Roman" w:cs="Times New Roman"/>
          <w:sz w:val="28"/>
          <w:szCs w:val="28"/>
          <w:lang w:eastAsia="ru-RU"/>
        </w:rPr>
        <w:softHyphen/>
        <w:t>ста производительности труда и выявления экономии рабочего времени необходимо учитывать затраты всего совокупного труда в рабочем времени.</w:t>
      </w:r>
    </w:p>
    <w:p w14:paraId="23706E9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w:t>
      </w:r>
    </w:p>
    <w:p w14:paraId="2B4FC89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ECEF6A3"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4D8A461"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626FCED"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1.2. Методологические аспекты анализа производительности труда</w:t>
      </w:r>
    </w:p>
    <w:p w14:paraId="70C1C1D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436930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Обобщающую характеристику использования трудовых ресурсов, дает производительность труда.</w:t>
      </w:r>
    </w:p>
    <w:p w14:paraId="4CB41EE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Все показатели производительности труда сравниваются с планом (прогнозом), с родственными предприятиями отрасли своего государства и др. передовыми предприятиями в динамике.</w:t>
      </w:r>
    </w:p>
    <w:p w14:paraId="351190A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Для оценки уровня производительности труда применяется система обобщающих частных и вспомогательных показателей.</w:t>
      </w:r>
    </w:p>
    <w:p w14:paraId="7DE82F1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К обобщающим показателям относятся среднегодовая и среднедневная и среднечасовая выработка продукции одним работником, а также среднегодовая выработка продукции на одного работника в стоимостном выражении. </w:t>
      </w:r>
    </w:p>
    <w:p w14:paraId="4F64457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Частные показатели </w:t>
      </w:r>
    </w:p>
    <w:p w14:paraId="54C9256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это затраченное время на производство единицы продукции определенного вида (трудоемкость продукции) или выпуск продукции определенного вида в натуральном выражении за 1 </w:t>
      </w:r>
      <w:proofErr w:type="gramStart"/>
      <w:r w:rsidRPr="002E451B">
        <w:rPr>
          <w:rFonts w:ascii="Times New Roman" w:eastAsia="Times New Roman" w:hAnsi="Times New Roman" w:cs="Times New Roman"/>
          <w:sz w:val="28"/>
          <w:szCs w:val="28"/>
          <w:lang w:eastAsia="ru-RU"/>
        </w:rPr>
        <w:t>чел-день</w:t>
      </w:r>
      <w:proofErr w:type="gramEnd"/>
      <w:r w:rsidRPr="002E451B">
        <w:rPr>
          <w:rFonts w:ascii="Times New Roman" w:eastAsia="Times New Roman" w:hAnsi="Times New Roman" w:cs="Times New Roman"/>
          <w:sz w:val="28"/>
          <w:szCs w:val="28"/>
          <w:lang w:eastAsia="ru-RU"/>
        </w:rPr>
        <w:t xml:space="preserve"> или чел-час.</w:t>
      </w:r>
    </w:p>
    <w:p w14:paraId="43AD4F2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Вспомогательные показатели </w:t>
      </w:r>
    </w:p>
    <w:p w14:paraId="6AC1E6A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характеризуют затраты времени на выполнение единицы определенного вида работ или объем выпускаемых работ за единицу времени.</w:t>
      </w:r>
    </w:p>
    <w:p w14:paraId="2BBB697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Общим показателем производительности труда является выработка на одного работника. Использование этого показателя в качестве оценочного стимулирует системное внедрение мероприятий НТП, сокращения численности административно- управленческого аппарата. </w:t>
      </w:r>
    </w:p>
    <w:p w14:paraId="4FC8F1C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Показателем производительности труда, как уже было сказано, является среднегодовая выработка продукции одним работающим. Величина его зависит не только от выработки рабочих, но и от удельного веса последних в </w:t>
      </w:r>
      <w:r w:rsidRPr="002E451B">
        <w:rPr>
          <w:rFonts w:ascii="Times New Roman" w:eastAsia="Times New Roman" w:hAnsi="Times New Roman" w:cs="Times New Roman"/>
          <w:sz w:val="28"/>
          <w:szCs w:val="28"/>
          <w:lang w:eastAsia="ru-RU"/>
        </w:rPr>
        <w:lastRenderedPageBreak/>
        <w:t>общей численности промышленн</w:t>
      </w:r>
      <w:proofErr w:type="gramStart"/>
      <w:r w:rsidRPr="002E451B">
        <w:rPr>
          <w:rFonts w:ascii="Times New Roman" w:eastAsia="Times New Roman" w:hAnsi="Times New Roman" w:cs="Times New Roman"/>
          <w:sz w:val="28"/>
          <w:szCs w:val="28"/>
          <w:lang w:eastAsia="ru-RU"/>
        </w:rPr>
        <w:t>о-</w:t>
      </w:r>
      <w:proofErr w:type="gramEnd"/>
      <w:r w:rsidRPr="002E451B">
        <w:rPr>
          <w:rFonts w:ascii="Times New Roman" w:eastAsia="Times New Roman" w:hAnsi="Times New Roman" w:cs="Times New Roman"/>
          <w:sz w:val="28"/>
          <w:szCs w:val="28"/>
          <w:lang w:eastAsia="ru-RU"/>
        </w:rPr>
        <w:t xml:space="preserve"> производственного персонала, а также от количества отработанных ими дней и продолжительности рабочего дня.</w:t>
      </w:r>
    </w:p>
    <w:p w14:paraId="6AF08EC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Отсюда среднегодовая выработка продукции одним рабочим равна произведению следующих факторов:</w:t>
      </w:r>
    </w:p>
    <w:p w14:paraId="29A22B35"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xml:space="preserve">ГВ= </w:t>
      </w:r>
      <w:proofErr w:type="spellStart"/>
      <w:r w:rsidRPr="002E451B">
        <w:rPr>
          <w:rFonts w:ascii="Times New Roman" w:eastAsia="Times New Roman" w:hAnsi="Times New Roman" w:cs="Times New Roman"/>
          <w:b/>
          <w:bCs/>
          <w:sz w:val="28"/>
          <w:szCs w:val="28"/>
          <w:lang w:eastAsia="ru-RU"/>
        </w:rPr>
        <w:t>УдхДхПхЧВ</w:t>
      </w:r>
      <w:proofErr w:type="spellEnd"/>
    </w:p>
    <w:p w14:paraId="4D604BA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Расчет влияния данных факторов на изменение уровня среднегодовой выработки ППП произведем способом абсолютных разниц.</w:t>
      </w:r>
    </w:p>
    <w:p w14:paraId="0243E0E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Аналогичным образом анализируется изменение среднегодовой выработки рабочего, которая зависит от количества отработанных дней одним рабочим за год, средней продолжительности рабочего дня и среднечасовой выработки.</w:t>
      </w:r>
    </w:p>
    <w:p w14:paraId="0117A21D"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 xml:space="preserve">ГВ =Д х </w:t>
      </w:r>
      <w:proofErr w:type="gramStart"/>
      <w:r w:rsidRPr="002E451B">
        <w:rPr>
          <w:rFonts w:ascii="Times New Roman" w:eastAsia="Times New Roman" w:hAnsi="Times New Roman" w:cs="Times New Roman"/>
          <w:b/>
          <w:bCs/>
          <w:sz w:val="28"/>
          <w:szCs w:val="28"/>
          <w:lang w:eastAsia="ru-RU"/>
        </w:rPr>
        <w:t>П</w:t>
      </w:r>
      <w:proofErr w:type="gramEnd"/>
      <w:r w:rsidRPr="002E451B">
        <w:rPr>
          <w:rFonts w:ascii="Times New Roman" w:eastAsia="Times New Roman" w:hAnsi="Times New Roman" w:cs="Times New Roman"/>
          <w:b/>
          <w:bCs/>
          <w:sz w:val="28"/>
          <w:szCs w:val="28"/>
          <w:lang w:eastAsia="ru-RU"/>
        </w:rPr>
        <w:t xml:space="preserve"> х ЧВ</w:t>
      </w:r>
    </w:p>
    <w:p w14:paraId="02B2DBC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Обязательно анализируется изменение среднечасовой выработки как одного из основных показателей производительности труда и фактора, от которого зависит уровень среднедневной и среднегодовой выработки рабочих. </w:t>
      </w:r>
    </w:p>
    <w:p w14:paraId="22A51B7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Для анализа среднечасовой выработки воспользуемся методикой, разработанной Н.А Русак, согласно которой величина этого показателя зависит от факторов, связанных с изменением трудоемкости продукции и стоимостной ее оценки. К 1-й группе факторов относятся такие как технический уровень производства, организация производства, непроизводственные затраты времени в связи с браком и его исправлением. Во 2-ю группу входят факторы, связанные с изменением объема производства продукции в стоимостной оценке в связи с изменением структуры продукции и уровня кооперированных поставок.</w:t>
      </w:r>
    </w:p>
    <w:p w14:paraId="331BF005"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Для расчета влияния этих факторов на среднечасовую выработку используется способ цепных подстановок. Кроме планового и фактического уровня среднечасовой выработки, необходимо рассчитать 3 </w:t>
      </w:r>
      <w:proofErr w:type="gramStart"/>
      <w:r w:rsidRPr="002E451B">
        <w:rPr>
          <w:rFonts w:ascii="Times New Roman" w:eastAsia="Times New Roman" w:hAnsi="Times New Roman" w:cs="Times New Roman"/>
          <w:sz w:val="28"/>
          <w:szCs w:val="28"/>
          <w:lang w:eastAsia="ru-RU"/>
        </w:rPr>
        <w:t>условных</w:t>
      </w:r>
      <w:proofErr w:type="gramEnd"/>
      <w:r w:rsidRPr="002E451B">
        <w:rPr>
          <w:rFonts w:ascii="Times New Roman" w:eastAsia="Times New Roman" w:hAnsi="Times New Roman" w:cs="Times New Roman"/>
          <w:sz w:val="28"/>
          <w:szCs w:val="28"/>
          <w:lang w:eastAsia="ru-RU"/>
        </w:rPr>
        <w:t xml:space="preserve"> показателя ее величины.</w:t>
      </w:r>
    </w:p>
    <w:p w14:paraId="51D3AD8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1) среднечасовой выработки должен быть рас</w:t>
      </w:r>
      <w:r w:rsidRPr="002E451B">
        <w:rPr>
          <w:rFonts w:ascii="Times New Roman" w:eastAsia="Times New Roman" w:hAnsi="Times New Roman" w:cs="Times New Roman"/>
          <w:sz w:val="28"/>
          <w:szCs w:val="28"/>
          <w:lang w:val="en-US" w:eastAsia="ru-RU"/>
        </w:rPr>
        <w:t>c</w:t>
      </w:r>
      <w:r w:rsidRPr="002E451B">
        <w:rPr>
          <w:rFonts w:ascii="Times New Roman" w:eastAsia="Times New Roman" w:hAnsi="Times New Roman" w:cs="Times New Roman"/>
          <w:sz w:val="28"/>
          <w:szCs w:val="28"/>
          <w:lang w:eastAsia="ru-RU"/>
        </w:rPr>
        <w:t xml:space="preserve">читан в сопоставимых с планом условиях (за производственно отработанное время, при плановой структуре продукции и плановом техническом уровне производства)Для этого фактический объем производства товарной продукции следует скорректировать на величину его изменения в результате структурных сдвигов (дел </w:t>
      </w:r>
      <w:proofErr w:type="spellStart"/>
      <w:r w:rsidRPr="002E451B">
        <w:rPr>
          <w:rFonts w:ascii="Times New Roman" w:eastAsia="Times New Roman" w:hAnsi="Times New Roman" w:cs="Times New Roman"/>
          <w:sz w:val="28"/>
          <w:szCs w:val="28"/>
          <w:lang w:eastAsia="ru-RU"/>
        </w:rPr>
        <w:t>ВПстр</w:t>
      </w:r>
      <w:proofErr w:type="spellEnd"/>
      <w:r w:rsidRPr="002E451B">
        <w:rPr>
          <w:rFonts w:ascii="Times New Roman" w:eastAsia="Times New Roman" w:hAnsi="Times New Roman" w:cs="Times New Roman"/>
          <w:sz w:val="28"/>
          <w:szCs w:val="28"/>
          <w:lang w:eastAsia="ru-RU"/>
        </w:rPr>
        <w:t>.) и кооперированных поставок (</w:t>
      </w:r>
      <w:proofErr w:type="spellStart"/>
      <w:r w:rsidRPr="002E451B">
        <w:rPr>
          <w:rFonts w:ascii="Times New Roman" w:eastAsia="Times New Roman" w:hAnsi="Times New Roman" w:cs="Times New Roman"/>
          <w:sz w:val="28"/>
          <w:szCs w:val="28"/>
          <w:lang w:eastAsia="ru-RU"/>
        </w:rPr>
        <w:t>дел</w:t>
      </w:r>
      <w:proofErr w:type="gramStart"/>
      <w:r w:rsidRPr="002E451B">
        <w:rPr>
          <w:rFonts w:ascii="Times New Roman" w:eastAsia="Times New Roman" w:hAnsi="Times New Roman" w:cs="Times New Roman"/>
          <w:sz w:val="28"/>
          <w:szCs w:val="28"/>
          <w:lang w:eastAsia="ru-RU"/>
        </w:rPr>
        <w:t>.В</w:t>
      </w:r>
      <w:proofErr w:type="gramEnd"/>
      <w:r w:rsidRPr="002E451B">
        <w:rPr>
          <w:rFonts w:ascii="Times New Roman" w:eastAsia="Times New Roman" w:hAnsi="Times New Roman" w:cs="Times New Roman"/>
          <w:sz w:val="28"/>
          <w:szCs w:val="28"/>
          <w:lang w:eastAsia="ru-RU"/>
        </w:rPr>
        <w:t>Пкп</w:t>
      </w:r>
      <w:proofErr w:type="spellEnd"/>
      <w:r w:rsidRPr="002E451B">
        <w:rPr>
          <w:rFonts w:ascii="Times New Roman" w:eastAsia="Times New Roman" w:hAnsi="Times New Roman" w:cs="Times New Roman"/>
          <w:sz w:val="28"/>
          <w:szCs w:val="28"/>
          <w:lang w:eastAsia="ru-RU"/>
        </w:rPr>
        <w:t>), а количество отработанного времени на непроизводственные затраты времени (</w:t>
      </w:r>
      <w:proofErr w:type="spellStart"/>
      <w:r w:rsidRPr="002E451B">
        <w:rPr>
          <w:rFonts w:ascii="Times New Roman" w:eastAsia="Times New Roman" w:hAnsi="Times New Roman" w:cs="Times New Roman"/>
          <w:sz w:val="28"/>
          <w:szCs w:val="28"/>
          <w:lang w:eastAsia="ru-RU"/>
        </w:rPr>
        <w:t>Тн</w:t>
      </w:r>
      <w:proofErr w:type="spellEnd"/>
      <w:r w:rsidRPr="002E451B">
        <w:rPr>
          <w:rFonts w:ascii="Times New Roman" w:eastAsia="Times New Roman" w:hAnsi="Times New Roman" w:cs="Times New Roman"/>
          <w:sz w:val="28"/>
          <w:szCs w:val="28"/>
          <w:lang w:eastAsia="ru-RU"/>
        </w:rPr>
        <w:t xml:space="preserve">) и </w:t>
      </w:r>
      <w:r w:rsidRPr="002E451B">
        <w:rPr>
          <w:rFonts w:ascii="Times New Roman" w:eastAsia="Times New Roman" w:hAnsi="Times New Roman" w:cs="Times New Roman"/>
          <w:sz w:val="28"/>
          <w:szCs w:val="28"/>
          <w:lang w:eastAsia="ru-RU"/>
        </w:rPr>
        <w:lastRenderedPageBreak/>
        <w:t xml:space="preserve">сверхплановую экономию времени от внедрения мероприятий НТП (Тэ), </w:t>
      </w:r>
      <w:proofErr w:type="gramStart"/>
      <w:r w:rsidRPr="002E451B">
        <w:rPr>
          <w:rFonts w:ascii="Times New Roman" w:eastAsia="Times New Roman" w:hAnsi="Times New Roman" w:cs="Times New Roman"/>
          <w:sz w:val="28"/>
          <w:szCs w:val="28"/>
          <w:lang w:eastAsia="ru-RU"/>
        </w:rPr>
        <w:t>которую</w:t>
      </w:r>
      <w:proofErr w:type="gramEnd"/>
      <w:r w:rsidRPr="002E451B">
        <w:rPr>
          <w:rFonts w:ascii="Times New Roman" w:eastAsia="Times New Roman" w:hAnsi="Times New Roman" w:cs="Times New Roman"/>
          <w:sz w:val="28"/>
          <w:szCs w:val="28"/>
          <w:lang w:eastAsia="ru-RU"/>
        </w:rPr>
        <w:t xml:space="preserve"> нужно предварительно определить. Алгоритм расчета:</w:t>
      </w:r>
    </w:p>
    <w:p w14:paraId="40B61433"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Чвусл1 = (</w:t>
      </w:r>
      <w:proofErr w:type="spellStart"/>
      <w:r w:rsidRPr="002E451B">
        <w:rPr>
          <w:rFonts w:ascii="Times New Roman" w:eastAsia="Times New Roman" w:hAnsi="Times New Roman" w:cs="Times New Roman"/>
          <w:sz w:val="28"/>
          <w:szCs w:val="28"/>
          <w:lang w:eastAsia="ru-RU"/>
        </w:rPr>
        <w:t>ВПф</w:t>
      </w:r>
      <w:proofErr w:type="spell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дел</w:t>
      </w:r>
      <w:proofErr w:type="gramStart"/>
      <w:r w:rsidRPr="002E451B">
        <w:rPr>
          <w:rFonts w:ascii="Times New Roman" w:eastAsia="Times New Roman" w:hAnsi="Times New Roman" w:cs="Times New Roman"/>
          <w:sz w:val="28"/>
          <w:szCs w:val="28"/>
          <w:lang w:eastAsia="ru-RU"/>
        </w:rPr>
        <w:t>.В</w:t>
      </w:r>
      <w:proofErr w:type="gramEnd"/>
      <w:r w:rsidRPr="002E451B">
        <w:rPr>
          <w:rFonts w:ascii="Times New Roman" w:eastAsia="Times New Roman" w:hAnsi="Times New Roman" w:cs="Times New Roman"/>
          <w:sz w:val="28"/>
          <w:szCs w:val="28"/>
          <w:lang w:eastAsia="ru-RU"/>
        </w:rPr>
        <w:t>Пстр</w:t>
      </w:r>
      <w:proofErr w:type="spellEnd"/>
      <w:r w:rsidRPr="002E451B">
        <w:rPr>
          <w:rFonts w:ascii="Times New Roman" w:eastAsia="Times New Roman" w:hAnsi="Times New Roman" w:cs="Times New Roman"/>
          <w:sz w:val="28"/>
          <w:szCs w:val="28"/>
          <w:lang w:eastAsia="ru-RU"/>
        </w:rPr>
        <w:t>.) / (</w:t>
      </w:r>
      <w:proofErr w:type="spellStart"/>
      <w:r w:rsidRPr="002E451B">
        <w:rPr>
          <w:rFonts w:ascii="Times New Roman" w:eastAsia="Times New Roman" w:hAnsi="Times New Roman" w:cs="Times New Roman"/>
          <w:sz w:val="28"/>
          <w:szCs w:val="28"/>
          <w:lang w:eastAsia="ru-RU"/>
        </w:rPr>
        <w:t>Тф</w:t>
      </w:r>
      <w:proofErr w:type="spellEnd"/>
      <w:r w:rsidRPr="002E451B">
        <w:rPr>
          <w:rFonts w:ascii="Times New Roman" w:eastAsia="Times New Roman" w:hAnsi="Times New Roman" w:cs="Times New Roman"/>
          <w:sz w:val="28"/>
          <w:szCs w:val="28"/>
          <w:lang w:eastAsia="ru-RU"/>
        </w:rPr>
        <w:t xml:space="preserve"> · </w:t>
      </w:r>
      <w:proofErr w:type="spellStart"/>
      <w:r w:rsidRPr="002E451B">
        <w:rPr>
          <w:rFonts w:ascii="Times New Roman" w:eastAsia="Times New Roman" w:hAnsi="Times New Roman" w:cs="Times New Roman"/>
          <w:sz w:val="28"/>
          <w:szCs w:val="28"/>
          <w:lang w:eastAsia="ru-RU"/>
        </w:rPr>
        <w:t>Тн</w:t>
      </w:r>
      <w:proofErr w:type="spellEnd"/>
      <w:r w:rsidRPr="002E451B">
        <w:rPr>
          <w:rFonts w:ascii="Times New Roman" w:eastAsia="Times New Roman" w:hAnsi="Times New Roman" w:cs="Times New Roman"/>
          <w:sz w:val="28"/>
          <w:szCs w:val="28"/>
          <w:lang w:eastAsia="ru-RU"/>
        </w:rPr>
        <w:t>+- Тэ)</w:t>
      </w:r>
    </w:p>
    <w:p w14:paraId="2431CCC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Большое значение для оценки эффективности использования трудовых ресурсов на предприятии в условиях рыночной экономики имеет показатель рентабельности персонала (отношение прибыли к среднегодовой численности ППП). Поскольку прибыль зависит от рентабельности коэффициента оборачиваемости капитала и суммы функционирующего капитала, факторную модель данного показателя можно представить следующим образом:</w:t>
      </w:r>
    </w:p>
    <w:p w14:paraId="2589EFD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П/ЧР = П/В х В/ КЛ х КЛ/ ЧР или П/ЧР =П/В х</w:t>
      </w:r>
      <w:proofErr w:type="gramStart"/>
      <w:r w:rsidRPr="002E451B">
        <w:rPr>
          <w:rFonts w:ascii="Times New Roman" w:eastAsia="Times New Roman" w:hAnsi="Times New Roman" w:cs="Times New Roman"/>
          <w:sz w:val="28"/>
          <w:szCs w:val="28"/>
          <w:lang w:eastAsia="ru-RU"/>
        </w:rPr>
        <w:t xml:space="preserve"> В</w:t>
      </w:r>
      <w:proofErr w:type="gramEnd"/>
      <w:r w:rsidRPr="002E451B">
        <w:rPr>
          <w:rFonts w:ascii="Times New Roman" w:eastAsia="Times New Roman" w:hAnsi="Times New Roman" w:cs="Times New Roman"/>
          <w:sz w:val="28"/>
          <w:szCs w:val="28"/>
          <w:lang w:eastAsia="ru-RU"/>
        </w:rPr>
        <w:t xml:space="preserve">/ТП </w:t>
      </w:r>
      <w:proofErr w:type="spellStart"/>
      <w:r w:rsidRPr="002E451B">
        <w:rPr>
          <w:rFonts w:ascii="Times New Roman" w:eastAsia="Times New Roman" w:hAnsi="Times New Roman" w:cs="Times New Roman"/>
          <w:sz w:val="28"/>
          <w:szCs w:val="28"/>
          <w:lang w:eastAsia="ru-RU"/>
        </w:rPr>
        <w:t>хТП</w:t>
      </w:r>
      <w:proofErr w:type="spellEnd"/>
      <w:r w:rsidRPr="002E451B">
        <w:rPr>
          <w:rFonts w:ascii="Times New Roman" w:eastAsia="Times New Roman" w:hAnsi="Times New Roman" w:cs="Times New Roman"/>
          <w:sz w:val="28"/>
          <w:szCs w:val="28"/>
          <w:lang w:eastAsia="ru-RU"/>
        </w:rPr>
        <w:t>/ЧР,</w:t>
      </w:r>
    </w:p>
    <w:p w14:paraId="37C30D7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где  </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 xml:space="preserve"> прибыль от реализации продукции</w:t>
      </w:r>
    </w:p>
    <w:p w14:paraId="50E9039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Ч</w:t>
      </w:r>
      <w:proofErr w:type="gramStart"/>
      <w:r w:rsidRPr="002E451B">
        <w:rPr>
          <w:rFonts w:ascii="Times New Roman" w:eastAsia="Times New Roman" w:hAnsi="Times New Roman" w:cs="Times New Roman"/>
          <w:sz w:val="28"/>
          <w:szCs w:val="28"/>
          <w:lang w:eastAsia="ru-RU"/>
        </w:rPr>
        <w:t>Р-</w:t>
      </w:r>
      <w:proofErr w:type="gramEnd"/>
      <w:r w:rsidRPr="002E451B">
        <w:rPr>
          <w:rFonts w:ascii="Times New Roman" w:eastAsia="Times New Roman" w:hAnsi="Times New Roman" w:cs="Times New Roman"/>
          <w:sz w:val="28"/>
          <w:szCs w:val="28"/>
          <w:lang w:eastAsia="ru-RU"/>
        </w:rPr>
        <w:t xml:space="preserve"> среднесписочная численность работников</w:t>
      </w:r>
    </w:p>
    <w:p w14:paraId="163CBFB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t>В-</w:t>
      </w:r>
      <w:proofErr w:type="gramEnd"/>
      <w:r w:rsidRPr="002E451B">
        <w:rPr>
          <w:rFonts w:ascii="Times New Roman" w:eastAsia="Times New Roman" w:hAnsi="Times New Roman" w:cs="Times New Roman"/>
          <w:sz w:val="28"/>
          <w:szCs w:val="28"/>
          <w:lang w:eastAsia="ru-RU"/>
        </w:rPr>
        <w:t xml:space="preserve"> выручка от реализации продукции</w:t>
      </w:r>
    </w:p>
    <w:p w14:paraId="3394420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t>КЛ-среднегодовая</w:t>
      </w:r>
      <w:proofErr w:type="gramEnd"/>
      <w:r w:rsidRPr="002E451B">
        <w:rPr>
          <w:rFonts w:ascii="Times New Roman" w:eastAsia="Times New Roman" w:hAnsi="Times New Roman" w:cs="Times New Roman"/>
          <w:sz w:val="28"/>
          <w:szCs w:val="28"/>
          <w:lang w:eastAsia="ru-RU"/>
        </w:rPr>
        <w:t xml:space="preserve"> сумма капитала</w:t>
      </w:r>
    </w:p>
    <w:p w14:paraId="59B5B8E5"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Т</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 xml:space="preserve"> стоимость выпуска товарной продукции в действующих ценах </w:t>
      </w:r>
    </w:p>
    <w:p w14:paraId="2B83056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/ЧР-рентабельность персонала</w:t>
      </w:r>
    </w:p>
    <w:p w14:paraId="5C74177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/В- рентабельность продаж</w:t>
      </w:r>
    </w:p>
    <w:p w14:paraId="6CB412A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КЛ/Ч</w:t>
      </w:r>
      <w:proofErr w:type="gramStart"/>
      <w:r w:rsidRPr="002E451B">
        <w:rPr>
          <w:rFonts w:ascii="Times New Roman" w:eastAsia="Times New Roman" w:hAnsi="Times New Roman" w:cs="Times New Roman"/>
          <w:sz w:val="28"/>
          <w:szCs w:val="28"/>
          <w:lang w:eastAsia="ru-RU"/>
        </w:rPr>
        <w:t>Р-</w:t>
      </w:r>
      <w:proofErr w:type="gram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капиталовооруженность</w:t>
      </w:r>
      <w:proofErr w:type="spellEnd"/>
      <w:r w:rsidRPr="002E451B">
        <w:rPr>
          <w:rFonts w:ascii="Times New Roman" w:eastAsia="Times New Roman" w:hAnsi="Times New Roman" w:cs="Times New Roman"/>
          <w:sz w:val="28"/>
          <w:szCs w:val="28"/>
          <w:lang w:eastAsia="ru-RU"/>
        </w:rPr>
        <w:t xml:space="preserve"> труда</w:t>
      </w:r>
    </w:p>
    <w:p w14:paraId="533C913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В/ТП </w:t>
      </w:r>
      <w:proofErr w:type="gramStart"/>
      <w:r w:rsidRPr="002E451B">
        <w:rPr>
          <w:rFonts w:ascii="Times New Roman" w:eastAsia="Times New Roman" w:hAnsi="Times New Roman" w:cs="Times New Roman"/>
          <w:sz w:val="28"/>
          <w:szCs w:val="28"/>
          <w:lang w:eastAsia="ru-RU"/>
        </w:rPr>
        <w:t>-д</w:t>
      </w:r>
      <w:proofErr w:type="gramEnd"/>
      <w:r w:rsidRPr="002E451B">
        <w:rPr>
          <w:rFonts w:ascii="Times New Roman" w:eastAsia="Times New Roman" w:hAnsi="Times New Roman" w:cs="Times New Roman"/>
          <w:sz w:val="28"/>
          <w:szCs w:val="28"/>
          <w:lang w:eastAsia="ru-RU"/>
        </w:rPr>
        <w:t xml:space="preserve">оля выработки в стоимости выпускаемой продукции </w:t>
      </w:r>
    </w:p>
    <w:p w14:paraId="559CEC0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ТП/Ч</w:t>
      </w:r>
      <w:proofErr w:type="gramStart"/>
      <w:r w:rsidRPr="002E451B">
        <w:rPr>
          <w:rFonts w:ascii="Times New Roman" w:eastAsia="Times New Roman" w:hAnsi="Times New Roman" w:cs="Times New Roman"/>
          <w:sz w:val="28"/>
          <w:szCs w:val="28"/>
          <w:lang w:eastAsia="ru-RU"/>
        </w:rPr>
        <w:t>Р-</w:t>
      </w:r>
      <w:proofErr w:type="gramEnd"/>
      <w:r w:rsidRPr="002E451B">
        <w:rPr>
          <w:rFonts w:ascii="Times New Roman" w:eastAsia="Times New Roman" w:hAnsi="Times New Roman" w:cs="Times New Roman"/>
          <w:sz w:val="28"/>
          <w:szCs w:val="28"/>
          <w:lang w:eastAsia="ru-RU"/>
        </w:rPr>
        <w:t xml:space="preserve"> среднегодовая выработка продукции одним рабочим в действующих ценах.</w:t>
      </w:r>
    </w:p>
    <w:p w14:paraId="0018006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t xml:space="preserve">Результаты повышения производительности труда рассматриваются на двух уровнях: макроэкономическом (т. е. на уровне государства в целом) и микроэкономическом (т. е. на уровне предприятия). </w:t>
      </w:r>
      <w:proofErr w:type="gramEnd"/>
    </w:p>
    <w:p w14:paraId="33D4D8F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С точки зрения макроэкономики рост производительности труда означает рост валового национального и валового внутреннего продукта, национального дохода; рост фонда накопления и потребления; основу для расширенного воспроизводства; основу для повышения уровня жизни граждан и решения социальных проблем; основу для развития страны и роста экономического могущества государства. </w:t>
      </w:r>
    </w:p>
    <w:p w14:paraId="0794829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gramStart"/>
      <w:r w:rsidRPr="002E451B">
        <w:rPr>
          <w:rFonts w:ascii="Times New Roman" w:eastAsia="Times New Roman" w:hAnsi="Times New Roman" w:cs="Times New Roman"/>
          <w:sz w:val="28"/>
          <w:szCs w:val="28"/>
          <w:lang w:eastAsia="ru-RU"/>
        </w:rPr>
        <w:lastRenderedPageBreak/>
        <w:t>С точки зрения предприятия рост производительности труда ведет к существенному снижению затрат на производства и реализацию (если рост производительности опережает рост заработной платы); при прочих равных условиях - росту объемов производства и реализации продукции, а следовательно, и росту прибыли; возможности проводить политику по повышению средней зарплаты работникам; позволяет более успешно осуществлять реконструкцию и техническое перевооружение предприятия;</w:t>
      </w:r>
      <w:proofErr w:type="gramEnd"/>
      <w:r w:rsidRPr="002E451B">
        <w:rPr>
          <w:rFonts w:ascii="Times New Roman" w:eastAsia="Times New Roman" w:hAnsi="Times New Roman" w:cs="Times New Roman"/>
          <w:sz w:val="28"/>
          <w:szCs w:val="28"/>
          <w:lang w:eastAsia="ru-RU"/>
        </w:rPr>
        <w:t xml:space="preserve"> повышает конкурентоспособность предприятия и продукции. </w:t>
      </w:r>
    </w:p>
    <w:p w14:paraId="6763339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3C0474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27A896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1F68A9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A2E951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81AB14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310D34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78631B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22F35E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8334CE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31B563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AC89E9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D79737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75000F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342B28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30C74C2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8C1DBC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01916B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D8957E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8FD0DB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F03B0B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B9F661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lastRenderedPageBreak/>
        <w:t> </w:t>
      </w:r>
    </w:p>
    <w:p w14:paraId="0D1DA6F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59AA38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87F3C9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443631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83C353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8D2D8C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BD3E51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B07D10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5EA220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2283A6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C54CB9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C145C9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42FFD5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1017DF0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ED5091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DCB35A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07D680F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B1E652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81ACEA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6776957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4B50C3EE"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b/>
          <w:bCs/>
          <w:sz w:val="28"/>
          <w:szCs w:val="28"/>
          <w:lang w:eastAsia="ru-RU"/>
        </w:rPr>
        <w:t>2. Мероприятия по повышению производительности труда на предприятии</w:t>
      </w:r>
    </w:p>
    <w:p w14:paraId="74796929"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2.1.Экономическое обоснование мероприятий по повышению эффективности использования персонала</w:t>
      </w:r>
    </w:p>
    <w:p w14:paraId="70C432B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31DA9B2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Эффективность использования трудовых ресурсов на предприятии выражается в изменении производительности труда - результирующего показателя работы предприятия, в котором отражаются как положительные стороны работы, так и все его недостатки. Кадры являются наиболее ценной и важной частью производительных сил общества. В целом эффективность производства зависит от квалификации рабочих, их расстановки и использования, что влияет на объем и темпы прироста вырабатываемой продукции, использование материально-технических средств. То или иное использование кадров прямым образом связано с изменением показателя производительности труда. Рост этого показателя является важнейшим условием развития производительных сил предприятий и главным источником роста национального дохода. Однако существуют другие резервы повышения производительности труда: повышение технического уровня производства; улучшение организации производства и труда; изменение внешних, природных условий; структурные изменения в производстве.</w:t>
      </w:r>
    </w:p>
    <w:p w14:paraId="2A80019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Новые производственные системы состоят не только из совершенных машин и механизмов, но и включают людей, которые должны работать в тесном взаимодействии, быть готовыми к выработке и реализации новых идей. Обеспечить тесное взаимодействие множества людей в ходе решения сложнейших технических и производственных проблем невозможно без глубокой заинтересованности каждого в конечном результате и сознательного отношения к работе. Именно человеческий капитал, а не заводы, оборудование и производственные запасы являются краеугольным камнем конкурентоспособности, экономического роста и эффективности предприятия.</w:t>
      </w:r>
    </w:p>
    <w:p w14:paraId="0BC8C09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Основными аспектами влияния человеческого фактора на повышение эффективности работы предприятия являются:</w:t>
      </w:r>
    </w:p>
    <w:p w14:paraId="2F911B1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отбор и продвижение кадров;</w:t>
      </w:r>
    </w:p>
    <w:p w14:paraId="6CC886E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подготовка кадров и их непрерывное обучение;</w:t>
      </w:r>
    </w:p>
    <w:p w14:paraId="63EC7EC5"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стабильность и гибкость состава работников;</w:t>
      </w:r>
    </w:p>
    <w:p w14:paraId="02C83B9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совершенствование материальной и моральной оценки труда работников.</w:t>
      </w:r>
    </w:p>
    <w:p w14:paraId="56A2B22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Если оценивать человеческий капитал не как издержки, а как актив предприятия, который надо грамотно использовать, то решение о принятии сотрудника на работу стоит больших денег. При традиционных принципах отбора слишком много внимания уделяется специализированным знаниям, которые быстро устаревают. Поэтому так мало внимания уделяется тем сотрудникам или кандидатам в сотрудники, кто способен постоянно учиться.</w:t>
      </w:r>
    </w:p>
    <w:p w14:paraId="3A9A232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Существуют два главных критерия отбора и продвижения работников: во-первых, высокая профессиональная квалификация и способность к обучению; во-вторых, опыт общения и готовность к сотрудничеству.</w:t>
      </w:r>
    </w:p>
    <w:p w14:paraId="464409A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Гарантия занятости и снижение текучести кадров обеспечивают значительный экономический эффект и формируют у работников желание повышать эффективность работы, не опасаясь увольнения.</w:t>
      </w:r>
    </w:p>
    <w:p w14:paraId="3B332E2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Система оплаты труда должна быть гибкой, стимулировать повышение производительности труда, обладать достаточным мотивационным эффектом. Рост оплаты труда не должен опережать темпов роста производительности, эффективности. Гибкость системы оплаты труда в том, что определенная часть заработка ставится в зависимость от общей эффективности работы предприятия, и если рабочий допустил ошибку, он должен расплачиваться за нее.</w:t>
      </w:r>
    </w:p>
    <w:p w14:paraId="357D4F0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В современных условиях для стимулирования повышения эффективности и производительности необходимо менять не только систему оплаты труда, но и сам подход к ее формированию, нужны иные психологические установки, мышление и шкала оценок. Необходимы новые подходы к формированию трудового коллектива предприятия.</w:t>
      </w:r>
    </w:p>
    <w:p w14:paraId="234D8B5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Организация труда и управления коллективом предприятия включает:</w:t>
      </w:r>
    </w:p>
    <w:p w14:paraId="70E88E7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наем сотрудников в условиях неполной занятости;</w:t>
      </w:r>
    </w:p>
    <w:p w14:paraId="24ADFB4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расстановку работников в соответствии со сложившейся системой производства;</w:t>
      </w:r>
    </w:p>
    <w:p w14:paraId="418D349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распределение среди них обязанностей;</w:t>
      </w:r>
    </w:p>
    <w:p w14:paraId="6127A3B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подготовку и переподготовку кадров;</w:t>
      </w:r>
    </w:p>
    <w:p w14:paraId="48C00D3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стимулирование труда;</w:t>
      </w:r>
    </w:p>
    <w:p w14:paraId="0AC845F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совершенствование организации труда;</w:t>
      </w:r>
    </w:p>
    <w:p w14:paraId="402FAFD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заботу о работниках, оказавшихся излишними на данном предприятии по самым разным причинам.</w:t>
      </w:r>
    </w:p>
    <w:p w14:paraId="00790ED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Трудовой коллектив адаптируется к сложившейся системе производственных процессов.</w:t>
      </w:r>
    </w:p>
    <w:p w14:paraId="3F3C0CA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Структура производственного процесса должна базироваться на научных принципах организации труда, которые предполагают:</w:t>
      </w:r>
    </w:p>
    <w:p w14:paraId="7DBD35E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углубление разделения труда и улучшение кооперации труда на основе целесообразного расчленения производственного процесса;</w:t>
      </w:r>
    </w:p>
    <w:p w14:paraId="5EC909A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рациональный подбор профессионально-квалифицированного состава рабочих и их расстановку;</w:t>
      </w:r>
    </w:p>
    <w:p w14:paraId="61840A6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совершенствование трудовых процессов путем разработки и внедрения наиболее рациональных методов и приемов труда;</w:t>
      </w:r>
    </w:p>
    <w:p w14:paraId="218F2CB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улучшение обслуживания рабочих мест на основе четкого регламентирования каждой функции обслуживания;</w:t>
      </w:r>
    </w:p>
    <w:p w14:paraId="0CB33D8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внедрение эффективных форм коллективной работы, развития многоагрегатного обслуживания и совмещения профессий;</w:t>
      </w:r>
    </w:p>
    <w:p w14:paraId="534C1DB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совершенствование нормирования труда на основе использования резервов, снижения затрат труда и наиболее рациональных режимов работы оборудования;</w:t>
      </w:r>
    </w:p>
    <w:p w14:paraId="2A1DB04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организацию и проведение систематического производственного инструктажа, повышение квалификации рабочих, обмен опытом и распространение передовых методов труда;</w:t>
      </w:r>
    </w:p>
    <w:p w14:paraId="4FFF8A3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создание наиболее благоприятных в санитарно-гигиеническом, психофизиологическом, эстетическом </w:t>
      </w:r>
      <w:proofErr w:type="gramStart"/>
      <w:r w:rsidRPr="002E451B">
        <w:rPr>
          <w:rFonts w:ascii="Times New Roman" w:eastAsia="Times New Roman" w:hAnsi="Times New Roman" w:cs="Times New Roman"/>
          <w:sz w:val="28"/>
          <w:szCs w:val="28"/>
          <w:lang w:eastAsia="ru-RU"/>
        </w:rPr>
        <w:t>отношениях</w:t>
      </w:r>
      <w:proofErr w:type="gramEnd"/>
      <w:r w:rsidRPr="002E451B">
        <w:rPr>
          <w:rFonts w:ascii="Times New Roman" w:eastAsia="Times New Roman" w:hAnsi="Times New Roman" w:cs="Times New Roman"/>
          <w:sz w:val="28"/>
          <w:szCs w:val="28"/>
          <w:lang w:eastAsia="ru-RU"/>
        </w:rPr>
        <w:t xml:space="preserve"> условий труда и безопасности работы, введение рациональных графиков работы, режимов труда и отдыха на производстве.</w:t>
      </w:r>
    </w:p>
    <w:p w14:paraId="19669A0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Обобщающими показателями реализации этих принципов служат:</w:t>
      </w:r>
    </w:p>
    <w:p w14:paraId="102FD8E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рост производительности труда;</w:t>
      </w:r>
    </w:p>
    <w:p w14:paraId="16A1185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·удовлетворение состоянием санитарно-гигиенических и психофизиологических условий труда;</w:t>
      </w:r>
    </w:p>
    <w:p w14:paraId="3D30B10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удовлетворение содержательностью труда и его привлекательностью.</w:t>
      </w:r>
    </w:p>
    <w:p w14:paraId="100536F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Наем сотрудников в условиях рыночной экономики предполагает поддержание постоянных связей с учебными заведениями, использование при приеме на работу системы заявок и рекомендаций, проведение экзаменов и собеседований, оценку рекомендаций и отзывов и установление испытательного срока. Основные источники пополнения кадров на предприятии - все виды учебных заведений, предприятия с аналогичными профессиями, биржа труда. Расстановка рабочих и распределение среди них обязанностей основаны на сложившейся системе разделения труда.</w:t>
      </w:r>
    </w:p>
    <w:p w14:paraId="3319484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Наибольшее распространение получили следующие формы разделения труда:</w:t>
      </w:r>
    </w:p>
    <w:p w14:paraId="6BF7141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технологическая</w:t>
      </w:r>
      <w:proofErr w:type="gramEnd"/>
      <w:r w:rsidRPr="002E451B">
        <w:rPr>
          <w:rFonts w:ascii="Times New Roman" w:eastAsia="Times New Roman" w:hAnsi="Times New Roman" w:cs="Times New Roman"/>
          <w:sz w:val="28"/>
          <w:szCs w:val="28"/>
          <w:lang w:eastAsia="ru-RU"/>
        </w:rPr>
        <w:t xml:space="preserve"> - по видам работ, профессиям и специальностям;</w:t>
      </w:r>
    </w:p>
    <w:p w14:paraId="00CA0AE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пооперационная</w:t>
      </w:r>
      <w:proofErr w:type="gramEnd"/>
      <w:r w:rsidRPr="002E451B">
        <w:rPr>
          <w:rFonts w:ascii="Times New Roman" w:eastAsia="Times New Roman" w:hAnsi="Times New Roman" w:cs="Times New Roman"/>
          <w:sz w:val="28"/>
          <w:szCs w:val="28"/>
          <w:lang w:eastAsia="ru-RU"/>
        </w:rPr>
        <w:t xml:space="preserve"> - по отдельным видам операций технологического процесса;</w:t>
      </w:r>
    </w:p>
    <w:p w14:paraId="6210E5E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 функциям выполняемых работ - основных, вспомогательных, подсобных;</w:t>
      </w:r>
    </w:p>
    <w:p w14:paraId="3D50D2A5"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 квалификации.</w:t>
      </w:r>
    </w:p>
    <w:p w14:paraId="60ADCF5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Таким образом, нам удалось рассмотреть значимость хорошо подобранного коллектива на предприятии, принципы организации труда и управления коллективом, а также различные способы стимулирования работников на предприятии. Далее мы перейдем к рассмотрению производительности труда как конечного результата деятельности предприятия.</w:t>
      </w:r>
    </w:p>
    <w:p w14:paraId="06F74C4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836820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E26595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03F78C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E08B63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F4352F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4D2B8A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302C03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B95379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681FFA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43AAB06"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9BFE5D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1E128B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05E3FCD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668012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w:t>
      </w:r>
    </w:p>
    <w:p w14:paraId="2F00F35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284E11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EBD2DC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A927BD1"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0A4EE2B"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2.2.Выявление резервов повышения производительности труда</w:t>
      </w:r>
    </w:p>
    <w:p w14:paraId="0251E162"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xml:space="preserve">и улучшения использования персонала </w:t>
      </w:r>
    </w:p>
    <w:p w14:paraId="1A402686"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2A12A5D2" w14:textId="77777777" w:rsidR="002E451B" w:rsidRPr="002E451B" w:rsidRDefault="002E451B" w:rsidP="002E451B">
      <w:pPr>
        <w:spacing w:before="100" w:beforeAutospacing="1" w:after="100" w:afterAutospacing="1" w:line="240" w:lineRule="auto"/>
        <w:ind w:firstLine="540"/>
        <w:rPr>
          <w:rFonts w:ascii="Times New Roman" w:eastAsia="Times New Roman" w:hAnsi="Times New Roman" w:cs="Times New Roman"/>
          <w:sz w:val="24"/>
          <w:szCs w:val="24"/>
          <w:lang w:eastAsia="ru-RU"/>
        </w:rPr>
      </w:pPr>
      <w:bookmarkStart w:id="1" w:name="_Toc64693622"/>
      <w:r w:rsidRPr="002E451B">
        <w:rPr>
          <w:rFonts w:ascii="Times New Roman" w:eastAsia="Times New Roman" w:hAnsi="Times New Roman" w:cs="Times New Roman"/>
          <w:sz w:val="28"/>
          <w:szCs w:val="28"/>
          <w:lang w:eastAsia="ru-RU"/>
        </w:rPr>
        <w:t>Резервы роста производительности труда – это неиспользованные возможности экономии затрат труда (снижение трудоёмкости и увеличения выработки).</w:t>
      </w:r>
      <w:bookmarkEnd w:id="1"/>
    </w:p>
    <w:p w14:paraId="28702A2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Резервы используются и вновь возникают под влиянием достижений научно-технического прогресса. Количественно резервы можно определить как разницу между достигнутым и максимально возможным уровнем производительности труда за определённый промежуток времени.</w:t>
      </w:r>
    </w:p>
    <w:p w14:paraId="720EE5B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Степень использования резервов влияет на уровень производительности труда. Каждый вид резервов можно рассматривать относительно определённого фактора, а всю совокупность резервов целесообразно классифицировать в соответствии с классификацией факторов. Это даёт возможность при проведении анализа выявить основные причины потерь и непроизводительных затрат труда по каждому фактору и наметить пути их устранения.</w:t>
      </w:r>
    </w:p>
    <w:p w14:paraId="408FE13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Другой признак классификации резервов – источник их возникновения. По этому признаку различают резервы общегосударственные, региональные, межотраслевые, отраслевые, внутрипроизводственные.</w:t>
      </w:r>
    </w:p>
    <w:p w14:paraId="6ABEFFB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Общегосударственные резервы и их использование оказывают влияние на рост производительности труда во всей экономике. Это резервы, связанные с размещением предприятий, рациональным использованием занятости населения, использование рыночных методов хозяйствования и др.</w:t>
      </w:r>
    </w:p>
    <w:p w14:paraId="3C653DC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Региональные резервы - это возможности лучшего использования производительных сил, характерных для данного региона.</w:t>
      </w:r>
    </w:p>
    <w:p w14:paraId="12FF4EB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Межотраслевые резервы связаны с возможностью улучшения связей, укрепления договорной дисциплины между предприятиями разных отраслей.</w:t>
      </w:r>
    </w:p>
    <w:p w14:paraId="677B730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Внутрипроизводственные резервы определяются недостатками в использовании на предприятии сырья, материалов, оборудования, рабочего времени. Кроме прямых потерь рабочего времени - внутрисменных и целодневных, существуют скрытые потери, связанные с исправлением бракованных изделий, с выполнением работ, не предусмотренных технологией.</w:t>
      </w:r>
    </w:p>
    <w:p w14:paraId="05F8EEB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По срокам использования резервы делят </w:t>
      </w:r>
      <w:proofErr w:type="gramStart"/>
      <w:r w:rsidRPr="002E451B">
        <w:rPr>
          <w:rFonts w:ascii="Times New Roman" w:eastAsia="Times New Roman" w:hAnsi="Times New Roman" w:cs="Times New Roman"/>
          <w:sz w:val="28"/>
          <w:szCs w:val="28"/>
          <w:lang w:eastAsia="ru-RU"/>
        </w:rPr>
        <w:t>на</w:t>
      </w:r>
      <w:proofErr w:type="gramEnd"/>
      <w:r w:rsidRPr="002E451B">
        <w:rPr>
          <w:rFonts w:ascii="Times New Roman" w:eastAsia="Times New Roman" w:hAnsi="Times New Roman" w:cs="Times New Roman"/>
          <w:sz w:val="28"/>
          <w:szCs w:val="28"/>
          <w:lang w:eastAsia="ru-RU"/>
        </w:rPr>
        <w:t xml:space="preserve"> текущие и перспективные.</w:t>
      </w:r>
    </w:p>
    <w:p w14:paraId="39EAE98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Текущие резервы предполагается использовать в течение месяца, квартала, года - в зависимости от реальных возможностей предприятия.</w:t>
      </w:r>
    </w:p>
    <w:p w14:paraId="040CB97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Перспективные резервы – такие, для реализации которых в ближайшее время у предприятий нет достаточных ресурсов, и их использование намечается в перспективе через год или большее количество лет.</w:t>
      </w:r>
    </w:p>
    <w:p w14:paraId="77345F5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Для использования резервов на предприятиях разрабатывают планы организационно - технических мероприятий, в которых указывают виды резервов роста производительности труда, мероприятия по их реализации, планируемые затраты на это, сроки проведения работ, ответственных исполнителей.</w:t>
      </w:r>
    </w:p>
    <w:p w14:paraId="2F39E37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Пути повышения производительности труда: </w:t>
      </w:r>
    </w:p>
    <w:p w14:paraId="5AD8573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Важным этапом аналитической работы на предприятии является поиск путей для повышения производительности труда, которые можно классифицировать следующим образом:</w:t>
      </w:r>
    </w:p>
    <w:p w14:paraId="3896FD6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 Повышение технического уровня производства в результате механизации и автоматизации производства; внедрения новых видов оборудования и технологических процессов; улучшения конструктивных свойств изделий; повышения качества сырья и применение новых конструктивных материалов;</w:t>
      </w:r>
    </w:p>
    <w:p w14:paraId="1383134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 Улучшение организации производства и труда путем повышения норм труда и расширения зон обслуживания; уменьшение числа рабочих, не выполняющих нормы; упрощение структуры управления; механизация учетных и вычислительных работ; повышение уровня специализации производства;</w:t>
      </w:r>
    </w:p>
    <w:p w14:paraId="26878EF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 Изменение внешних природных условий (горно-геологических условий добычи угля, нефти, руды, торфа и т.д. содержание полезных веществ);</w:t>
      </w:r>
    </w:p>
    <w:p w14:paraId="3984837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 Структурные изменения в производстве </w:t>
      </w:r>
      <w:proofErr w:type="gramStart"/>
      <w:r w:rsidRPr="002E451B">
        <w:rPr>
          <w:rFonts w:ascii="Times New Roman" w:eastAsia="Times New Roman" w:hAnsi="Times New Roman" w:cs="Times New Roman"/>
          <w:sz w:val="28"/>
          <w:szCs w:val="28"/>
          <w:lang w:eastAsia="ru-RU"/>
        </w:rPr>
        <w:t>в следствие</w:t>
      </w:r>
      <w:proofErr w:type="gramEnd"/>
      <w:r w:rsidRPr="002E451B">
        <w:rPr>
          <w:rFonts w:ascii="Times New Roman" w:eastAsia="Times New Roman" w:hAnsi="Times New Roman" w:cs="Times New Roman"/>
          <w:sz w:val="28"/>
          <w:szCs w:val="28"/>
          <w:lang w:eastAsia="ru-RU"/>
        </w:rPr>
        <w:t xml:space="preserve"> изменения удельных весов отдельных видов продукции; трудоемкости </w:t>
      </w:r>
      <w:r w:rsidRPr="002E451B">
        <w:rPr>
          <w:rFonts w:ascii="Times New Roman" w:eastAsia="Times New Roman" w:hAnsi="Times New Roman" w:cs="Times New Roman"/>
          <w:sz w:val="28"/>
          <w:szCs w:val="28"/>
          <w:lang w:eastAsia="ru-RU"/>
        </w:rPr>
        <w:lastRenderedPageBreak/>
        <w:t>производственной программы; доли покупных полуфабрикатов и комплектующих изделий; удельного веса новой продукции.</w:t>
      </w:r>
    </w:p>
    <w:p w14:paraId="2BB3DE4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Снижение темпов роста производительности труда отрицательно сказывается практически на всех сторонах производственно-хозяйственной деятельности предприятия.</w:t>
      </w:r>
    </w:p>
    <w:p w14:paraId="2E63C55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 условиях развитой экономики главным фактором развития, следовательно, и роста производительности труда является наука, то есть использование её результатов в совершенствовании средств, процессов и организации производства. Но, являясь могучим фактором роста производительности труда, наука, как сфера трудовой деятельности, нуждается в эффективном управлении.</w:t>
      </w:r>
    </w:p>
    <w:p w14:paraId="4495F87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Проблемой также является процесс объединения усилий науки и практики по повышению производительности (результативности) труда. Этот процесс реализуется в научно-технических нововведениях.</w:t>
      </w:r>
    </w:p>
    <w:p w14:paraId="4868C11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При анализе и планировании производительности труда важнейшей задачей является выявление и использование резервов ее роста, то есть конкретных возможностей повышения производительности труда. Резервы роста производительности труда - это такие возможности экономии общественного труда, которые хотя и выявлены, но по разным причинам еще не использованы. Речь идет о неиспользованных возможностях совершенствования технологии и организации труда, то есть возможностях более полной реализации производительной силы труда за счет улучшения использования всех факторов ее роста. Резервы используются и вновь возникают под влиянием научно-технического прогресса. Количественно резервы можно определить как разницу между достигнутым и максимально возможным уровнем производительности труда в конкретный период времени.</w:t>
      </w:r>
    </w:p>
    <w:p w14:paraId="75C5935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Взаимодействие факторов и резервов состоит в том, что если факторы представляют собой движущие силы, или причины изменения ее уровня, то использование резервов - это непосредственно процесс реализации действия тех или иных факторов. Степень использования резервов определяет уровень производительности труда на данном предприятии.</w:t>
      </w:r>
    </w:p>
    <w:p w14:paraId="37B2124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При анализе производительности труда на погрузочно-разгрузочных работах прежде всего выявляются резервы роста производительности труда, обусловленные снижением трудоемкости, то есть уменьшением затрат рабочего времени на производство единицы продукции. Далее определяются резервы, связанные с улучшением использования рабочего времени и структуры кадров предприятия.</w:t>
      </w:r>
    </w:p>
    <w:p w14:paraId="4572EA2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Снижение трудоемкости обеспечивается внедрением новых технологий, модернизацией существующего оборудования, рационализацией производства и т.д.</w:t>
      </w:r>
    </w:p>
    <w:p w14:paraId="648DD04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Резервы улучшения использования рабочего времени определяются, исходя из возможного сокращения его потерь. В ходе </w:t>
      </w:r>
      <w:proofErr w:type="gramStart"/>
      <w:r w:rsidRPr="002E451B">
        <w:rPr>
          <w:rFonts w:ascii="Times New Roman" w:eastAsia="Times New Roman" w:hAnsi="Times New Roman" w:cs="Times New Roman"/>
          <w:sz w:val="28"/>
          <w:szCs w:val="28"/>
          <w:lang w:eastAsia="ru-RU"/>
        </w:rPr>
        <w:t>выявления резервов улучшения использования рабочего времени</w:t>
      </w:r>
      <w:proofErr w:type="gramEnd"/>
      <w:r w:rsidRPr="002E451B">
        <w:rPr>
          <w:rFonts w:ascii="Times New Roman" w:eastAsia="Times New Roman" w:hAnsi="Times New Roman" w:cs="Times New Roman"/>
          <w:sz w:val="28"/>
          <w:szCs w:val="28"/>
          <w:lang w:eastAsia="ru-RU"/>
        </w:rPr>
        <w:t xml:space="preserve"> количественно определяют потери времени, устанавливают их причины и разрабатывают мероприятия по их уменьшению или полной ликвидации.</w:t>
      </w:r>
    </w:p>
    <w:p w14:paraId="2F7B31A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Суть резервов совершенствования структуры кадров состоит в следующем. Показатель производительности </w:t>
      </w:r>
      <w:proofErr w:type="gramStart"/>
      <w:r w:rsidRPr="002E451B">
        <w:rPr>
          <w:rFonts w:ascii="Times New Roman" w:eastAsia="Times New Roman" w:hAnsi="Times New Roman" w:cs="Times New Roman"/>
          <w:sz w:val="28"/>
          <w:szCs w:val="28"/>
          <w:lang w:eastAsia="ru-RU"/>
        </w:rPr>
        <w:t>труда</w:t>
      </w:r>
      <w:proofErr w:type="gramEnd"/>
      <w:r w:rsidRPr="002E451B">
        <w:rPr>
          <w:rFonts w:ascii="Times New Roman" w:eastAsia="Times New Roman" w:hAnsi="Times New Roman" w:cs="Times New Roman"/>
          <w:sz w:val="28"/>
          <w:szCs w:val="28"/>
          <w:lang w:eastAsia="ru-RU"/>
        </w:rPr>
        <w:t xml:space="preserve"> исчисляемый в расчете на одного среднесписочного работника, зависит главным образом от роста выработки основных рабочих и изменения их удельного веса в общей численности работающих. Следовательно (при данной численности промышленно-производственного персонала), чем выше удельный вес основных рабочих, тем, при прочих равных условиях, выше производительности труда на предприятии.</w:t>
      </w:r>
    </w:p>
    <w:p w14:paraId="242C4D3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Количественная оценка резервов является необходимым условием их выявления и использования. Без количественной определенности резервы существуют как тенденция развития, а не как реальные возможности повышения эффективности производства.</w:t>
      </w:r>
    </w:p>
    <w:p w14:paraId="529B6C1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Резервы могут оцениваться в абсолютных и относительных величинах. В каждом отдельном случае их величина определяется сопоставлением фактического использования данного вида ресурсов </w:t>
      </w:r>
      <w:proofErr w:type="gramStart"/>
      <w:r w:rsidRPr="002E451B">
        <w:rPr>
          <w:rFonts w:ascii="Times New Roman" w:eastAsia="Times New Roman" w:hAnsi="Times New Roman" w:cs="Times New Roman"/>
          <w:sz w:val="28"/>
          <w:szCs w:val="28"/>
          <w:lang w:eastAsia="ru-RU"/>
        </w:rPr>
        <w:t>с</w:t>
      </w:r>
      <w:proofErr w:type="gramEnd"/>
      <w:r w:rsidRPr="002E451B">
        <w:rPr>
          <w:rFonts w:ascii="Times New Roman" w:eastAsia="Times New Roman" w:hAnsi="Times New Roman" w:cs="Times New Roman"/>
          <w:sz w:val="28"/>
          <w:szCs w:val="28"/>
          <w:lang w:eastAsia="ru-RU"/>
        </w:rPr>
        <w:t xml:space="preserve"> возможным. Таким образом, основным вопросом измерения резервов является определение их возможной величины.</w:t>
      </w:r>
    </w:p>
    <w:p w14:paraId="2F8E3C71"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7EB19A95"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Исходя из задачи роста производительности труда, </w:t>
      </w:r>
      <w:proofErr w:type="gramStart"/>
      <w:r w:rsidRPr="002E451B">
        <w:rPr>
          <w:rFonts w:ascii="Times New Roman" w:eastAsia="Times New Roman" w:hAnsi="Times New Roman" w:cs="Times New Roman"/>
          <w:sz w:val="28"/>
          <w:szCs w:val="28"/>
          <w:lang w:eastAsia="ru-RU"/>
        </w:rPr>
        <w:t>важное значение</w:t>
      </w:r>
      <w:proofErr w:type="gramEnd"/>
      <w:r w:rsidRPr="002E451B">
        <w:rPr>
          <w:rFonts w:ascii="Times New Roman" w:eastAsia="Times New Roman" w:hAnsi="Times New Roman" w:cs="Times New Roman"/>
          <w:sz w:val="28"/>
          <w:szCs w:val="28"/>
          <w:lang w:eastAsia="ru-RU"/>
        </w:rPr>
        <w:t xml:space="preserve"> имеют изыскание и использование всех имеющихся резервов.</w:t>
      </w:r>
    </w:p>
    <w:p w14:paraId="7E8436AB"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Под резервами следует понимать имеющиеся, но еще не использованные возможности повышения производительности труда за счет наилучшего использования всех факторов ее роста.</w:t>
      </w:r>
    </w:p>
    <w:p w14:paraId="31323795"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Задача </w:t>
      </w:r>
      <w:proofErr w:type="gramStart"/>
      <w:r w:rsidRPr="002E451B">
        <w:rPr>
          <w:rFonts w:ascii="Times New Roman" w:eastAsia="Times New Roman" w:hAnsi="Times New Roman" w:cs="Times New Roman"/>
          <w:sz w:val="28"/>
          <w:szCs w:val="28"/>
          <w:lang w:eastAsia="ru-RU"/>
        </w:rPr>
        <w:t>выявления резервов роста производительности труда</w:t>
      </w:r>
      <w:proofErr w:type="gramEnd"/>
      <w:r w:rsidRPr="002E451B">
        <w:rPr>
          <w:rFonts w:ascii="Times New Roman" w:eastAsia="Times New Roman" w:hAnsi="Times New Roman" w:cs="Times New Roman"/>
          <w:sz w:val="28"/>
          <w:szCs w:val="28"/>
          <w:lang w:eastAsia="ru-RU"/>
        </w:rPr>
        <w:t xml:space="preserve"> заключается в максимальном использовании всех возможностей экономии затрат труда как живого, так и овеществленного. Поэтому резервы, будучи обусловлены всей совокупностью соответствующих групп факторов роста производительности труда, также могут быть разделены на две большие группы:</w:t>
      </w:r>
    </w:p>
    <w:p w14:paraId="6E8B1389"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1) резервы лучшего использования сре</w:t>
      </w:r>
      <w:proofErr w:type="gramStart"/>
      <w:r w:rsidRPr="002E451B">
        <w:rPr>
          <w:rFonts w:ascii="Times New Roman" w:eastAsia="Times New Roman" w:hAnsi="Times New Roman" w:cs="Times New Roman"/>
          <w:sz w:val="28"/>
          <w:szCs w:val="28"/>
          <w:lang w:eastAsia="ru-RU"/>
        </w:rPr>
        <w:t>дств пр</w:t>
      </w:r>
      <w:proofErr w:type="gramEnd"/>
      <w:r w:rsidRPr="002E451B">
        <w:rPr>
          <w:rFonts w:ascii="Times New Roman" w:eastAsia="Times New Roman" w:hAnsi="Times New Roman" w:cs="Times New Roman"/>
          <w:sz w:val="28"/>
          <w:szCs w:val="28"/>
          <w:lang w:eastAsia="ru-RU"/>
        </w:rPr>
        <w:t>оизводства;</w:t>
      </w:r>
    </w:p>
    <w:p w14:paraId="687968C0"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2) резервы улучшения использования рабочей силы.</w:t>
      </w:r>
    </w:p>
    <w:p w14:paraId="14B482DE"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Все резервы роста производительности труда — как первой, так и второй групп дифференцируются по времени и месту их выявления и использования.</w:t>
      </w:r>
    </w:p>
    <w:p w14:paraId="6C0D2E73"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 времени использования различают текущие резервы и перспективные.</w:t>
      </w:r>
    </w:p>
    <w:p w14:paraId="50BBEDA2"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 xml:space="preserve">К текущим относятся резервы, которые могут быть использованы в пределах года (квартала, месяца) главным образом за счет </w:t>
      </w:r>
      <w:proofErr w:type="spellStart"/>
      <w:r w:rsidRPr="002E451B">
        <w:rPr>
          <w:rFonts w:ascii="Times New Roman" w:eastAsia="Times New Roman" w:hAnsi="Times New Roman" w:cs="Times New Roman"/>
          <w:sz w:val="28"/>
          <w:szCs w:val="28"/>
          <w:lang w:eastAsia="ru-RU"/>
        </w:rPr>
        <w:t>оргтехмероприятий</w:t>
      </w:r>
      <w:proofErr w:type="spellEnd"/>
      <w:r w:rsidRPr="002E451B">
        <w:rPr>
          <w:rFonts w:ascii="Times New Roman" w:eastAsia="Times New Roman" w:hAnsi="Times New Roman" w:cs="Times New Roman"/>
          <w:sz w:val="28"/>
          <w:szCs w:val="28"/>
          <w:lang w:eastAsia="ru-RU"/>
        </w:rPr>
        <w:t xml:space="preserve"> без серьезного технического переоснащения производства, коренной перестройки технологического процесса и необходимых для этого капиталовложений.</w:t>
      </w:r>
      <w:proofErr w:type="gramEnd"/>
      <w:r w:rsidRPr="002E451B">
        <w:rPr>
          <w:rFonts w:ascii="Times New Roman" w:eastAsia="Times New Roman" w:hAnsi="Times New Roman" w:cs="Times New Roman"/>
          <w:sz w:val="28"/>
          <w:szCs w:val="28"/>
          <w:lang w:eastAsia="ru-RU"/>
        </w:rPr>
        <w:t xml:space="preserve"> Перспективные резервы роста производительности труда связаны с коренными изменениями в технике и технологии производства, в организационно-техническом уровне производства в целом, что возможно в течение более продолжительного времени, чем один год, и при соответствующих капиталовложениях. Их использование предусматривается в перспективных планах (пятилетних, долгосрочных) развития отрасли, предприятия. Как те, так и другие резервы получают определенную количественную оценку, используемую при планировании роста производительности труда.</w:t>
      </w:r>
    </w:p>
    <w:p w14:paraId="5498436E"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По месту выявления и использования резервы подразделяются отраслевые, межотраслевые, </w:t>
      </w:r>
      <w:proofErr w:type="gramStart"/>
      <w:r w:rsidRPr="002E451B">
        <w:rPr>
          <w:rFonts w:ascii="Times New Roman" w:eastAsia="Times New Roman" w:hAnsi="Times New Roman" w:cs="Times New Roman"/>
          <w:sz w:val="28"/>
          <w:szCs w:val="28"/>
          <w:lang w:eastAsia="ru-RU"/>
        </w:rPr>
        <w:t>внутри производственные</w:t>
      </w:r>
      <w:proofErr w:type="gramEnd"/>
      <w:r w:rsidRPr="002E451B">
        <w:rPr>
          <w:rFonts w:ascii="Times New Roman" w:eastAsia="Times New Roman" w:hAnsi="Times New Roman" w:cs="Times New Roman"/>
          <w:sz w:val="28"/>
          <w:szCs w:val="28"/>
          <w:lang w:eastAsia="ru-RU"/>
        </w:rPr>
        <w:t>.</w:t>
      </w:r>
    </w:p>
    <w:p w14:paraId="705FBC28"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Отраслевые и межотраслевые резервы характеризуют использование возможного повышения производительности труда в той или иной отрасли предприятия. Отраслевые резервы обусловлены степенью организации, концентрации и комбинирования производства, освоением новых производств, структурой </w:t>
      </w:r>
      <w:proofErr w:type="spellStart"/>
      <w:r w:rsidRPr="002E451B">
        <w:rPr>
          <w:rFonts w:ascii="Times New Roman" w:eastAsia="Times New Roman" w:hAnsi="Times New Roman" w:cs="Times New Roman"/>
          <w:sz w:val="28"/>
          <w:szCs w:val="28"/>
          <w:lang w:eastAsia="ru-RU"/>
        </w:rPr>
        <w:t>подотраслей</w:t>
      </w:r>
      <w:proofErr w:type="spellEnd"/>
      <w:r w:rsidRPr="002E451B">
        <w:rPr>
          <w:rFonts w:ascii="Times New Roman" w:eastAsia="Times New Roman" w:hAnsi="Times New Roman" w:cs="Times New Roman"/>
          <w:sz w:val="28"/>
          <w:szCs w:val="28"/>
          <w:lang w:eastAsia="ru-RU"/>
        </w:rPr>
        <w:t xml:space="preserve"> и произво</w:t>
      </w:r>
      <w:proofErr w:type="gramStart"/>
      <w:r w:rsidRPr="002E451B">
        <w:rPr>
          <w:rFonts w:ascii="Times New Roman" w:eastAsia="Times New Roman" w:hAnsi="Times New Roman" w:cs="Times New Roman"/>
          <w:sz w:val="28"/>
          <w:szCs w:val="28"/>
          <w:lang w:eastAsia="ru-RU"/>
        </w:rPr>
        <w:t>дств с р</w:t>
      </w:r>
      <w:proofErr w:type="gramEnd"/>
      <w:r w:rsidRPr="002E451B">
        <w:rPr>
          <w:rFonts w:ascii="Times New Roman" w:eastAsia="Times New Roman" w:hAnsi="Times New Roman" w:cs="Times New Roman"/>
          <w:sz w:val="28"/>
          <w:szCs w:val="28"/>
          <w:lang w:eastAsia="ru-RU"/>
        </w:rPr>
        <w:t>азличной хозяйственной значимостью и техническим уровнем производства и др. Важное место принадлежит межотраслевым резервам, связанным с использованием возможностей одной отрасли для повышения производительности труда в другой. К ним относятся, например, возможности дальнейшего развития межзаводской кооперации на базе специализации производства, а в связи с этим совершенствование материально-технического снабжения предприятий. В сырьевых отраслях повышение качества продукции, даже если это сопровождается ростом затрат труда, обеспечивает значительную экономию труда в обрабатывающих отраслях.</w:t>
      </w:r>
    </w:p>
    <w:p w14:paraId="23C24BA2"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Выявление и использование отраслевых и межотраслевых резервов осуществляют соответствующие министерства, отраслевые научно-исследовательские учреждения.</w:t>
      </w:r>
    </w:p>
    <w:p w14:paraId="6FDC5E7D"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Внутрипроизводственные резервы роста производительности труда выявляются и используются, непосредственно на предприятии. В этом же их важнейшая особенность и значение, ибо все виды </w:t>
      </w:r>
      <w:proofErr w:type="gramStart"/>
      <w:r w:rsidRPr="002E451B">
        <w:rPr>
          <w:rFonts w:ascii="Times New Roman" w:eastAsia="Times New Roman" w:hAnsi="Times New Roman" w:cs="Times New Roman"/>
          <w:sz w:val="28"/>
          <w:szCs w:val="28"/>
          <w:lang w:eastAsia="ru-RU"/>
        </w:rPr>
        <w:t>резервов</w:t>
      </w:r>
      <w:proofErr w:type="gramEnd"/>
      <w:r w:rsidRPr="002E451B">
        <w:rPr>
          <w:rFonts w:ascii="Times New Roman" w:eastAsia="Times New Roman" w:hAnsi="Times New Roman" w:cs="Times New Roman"/>
          <w:sz w:val="28"/>
          <w:szCs w:val="28"/>
          <w:lang w:eastAsia="ru-RU"/>
        </w:rPr>
        <w:t xml:space="preserve"> в конечном счете реализуются на предприятиях. По месту выявления внутрипроизводственные резервы могут быть подразделены на общезаводские, цеховые и резервы рабочего места.</w:t>
      </w:r>
    </w:p>
    <w:p w14:paraId="7421DD0A"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Исходя из качественного содержания внутрипроизводственных резервов, их можно разделить на резервы снижения трудоемкости производства продукции и резервы лучшего использования фонда рабочего времени (рост производительной силы труда и рост интенсивности труда).</w:t>
      </w:r>
    </w:p>
    <w:p w14:paraId="5229BD98"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Снижение трудоемкости производства продукции является важнейшим и неисчерпаемым резервом повышения производительности труда, связанным с комплексной механизацией и автоматизацией производства, внедрением новой и модернизацией действующей техники, совершенствованием технологических процессов, совершенствованием организации производства, внедрением научной организации труда.</w:t>
      </w:r>
    </w:p>
    <w:p w14:paraId="265B5EE4"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Выявление и использование резервов фонда рабочего времени на предприятиях осуществляют путем сопоставления плановых и фактических данных об отработанном времени, изучении динамики потерь рабочего времени. Источниками анализа являются сведения статистической отчетности, плановые и отчетные балансы рабочего времени, материалы хронометражных исследований и фотографии рабочего дня.</w:t>
      </w:r>
    </w:p>
    <w:p w14:paraId="1A540F2C"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О степени использования рабочего времени можно судить по изменениям показателей часовой, дневной и годовой производительности труда, между которыми имеется непосредственная связь. Рост часовой производительности труда целиком зависит от снижения трудоемкости производства продукции. Рост же дневной производительности труда зависит, кроме того, от сокращения внутрисменных потерь рабочего времени, а повышение годовой производительности труда зависит еще и от уменьшения невыходов на работу по причинам целодневных простоев, отпусков с разрешения администрации, дней болезни в течение года и др.</w:t>
      </w:r>
    </w:p>
    <w:p w14:paraId="25D6C342"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Выявление и использование резервов фонда рабочего времени предполагает установление причин нерационального его использования и разработку мероприятий по сокращению его потерь.</w:t>
      </w:r>
    </w:p>
    <w:p w14:paraId="3B0D7E43"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Изысканию резервов улучшения использования рабочего времени в большей мере способствует правильная постановка планирования рабочего времени и учета его потерь.</w:t>
      </w:r>
    </w:p>
    <w:p w14:paraId="0FB1AE87"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Все внутрипроизводственные резервы роста производительности труда целесообразно подразделить еще на два вида: </w:t>
      </w:r>
      <w:proofErr w:type="spellStart"/>
      <w:r w:rsidRPr="002E451B">
        <w:rPr>
          <w:rFonts w:ascii="Times New Roman" w:eastAsia="Times New Roman" w:hAnsi="Times New Roman" w:cs="Times New Roman"/>
          <w:sz w:val="28"/>
          <w:szCs w:val="28"/>
          <w:lang w:eastAsia="ru-RU"/>
        </w:rPr>
        <w:t>трудообразующие</w:t>
      </w:r>
      <w:proofErr w:type="spellEnd"/>
      <w:r w:rsidRPr="002E451B">
        <w:rPr>
          <w:rFonts w:ascii="Times New Roman" w:eastAsia="Times New Roman" w:hAnsi="Times New Roman" w:cs="Times New Roman"/>
          <w:sz w:val="28"/>
          <w:szCs w:val="28"/>
          <w:lang w:eastAsia="ru-RU"/>
        </w:rPr>
        <w:t xml:space="preserve"> и трудосберегающие. К числу </w:t>
      </w:r>
      <w:proofErr w:type="spellStart"/>
      <w:r w:rsidRPr="002E451B">
        <w:rPr>
          <w:rFonts w:ascii="Times New Roman" w:eastAsia="Times New Roman" w:hAnsi="Times New Roman" w:cs="Times New Roman"/>
          <w:sz w:val="28"/>
          <w:szCs w:val="28"/>
          <w:lang w:eastAsia="ru-RU"/>
        </w:rPr>
        <w:t>трудообразующих</w:t>
      </w:r>
      <w:proofErr w:type="spellEnd"/>
      <w:r w:rsidRPr="002E451B">
        <w:rPr>
          <w:rFonts w:ascii="Times New Roman" w:eastAsia="Times New Roman" w:hAnsi="Times New Roman" w:cs="Times New Roman"/>
          <w:sz w:val="28"/>
          <w:szCs w:val="28"/>
          <w:lang w:eastAsia="ru-RU"/>
        </w:rPr>
        <w:t xml:space="preserve"> резервов следует относить улучшение использования фонда рабочего времени и повышение интенсивности труда до уровня средней нормальной путем уплотнения рабочего времени. К числу трудосберегающих резервов следует относить все резервы, связанные с сокращением трудоемкости производства продукции.</w:t>
      </w:r>
    </w:p>
    <w:p w14:paraId="2E8130E2"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Внутрипроизводственные резервы по группе </w:t>
      </w:r>
      <w:proofErr w:type="spellStart"/>
      <w:r w:rsidRPr="002E451B">
        <w:rPr>
          <w:rFonts w:ascii="Times New Roman" w:eastAsia="Times New Roman" w:hAnsi="Times New Roman" w:cs="Times New Roman"/>
          <w:sz w:val="28"/>
          <w:szCs w:val="28"/>
          <w:lang w:eastAsia="ru-RU"/>
        </w:rPr>
        <w:t>трудообразующих</w:t>
      </w:r>
      <w:proofErr w:type="spellEnd"/>
      <w:r w:rsidRPr="002E451B">
        <w:rPr>
          <w:rFonts w:ascii="Times New Roman" w:eastAsia="Times New Roman" w:hAnsi="Times New Roman" w:cs="Times New Roman"/>
          <w:sz w:val="28"/>
          <w:szCs w:val="28"/>
          <w:lang w:eastAsia="ru-RU"/>
        </w:rPr>
        <w:t xml:space="preserve"> факторов, как правило, оцениваются по показателям использования рабочего дня и рабочего года.</w:t>
      </w:r>
    </w:p>
    <w:p w14:paraId="2D3D1EA7"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Пример. 1. Рабочий день в базисном периоде составлял 7,63 ч, а в отчетном — 7,64 ч. Улучшение использования рабочего времени составит</w:t>
      </w:r>
    </w:p>
    <w:p w14:paraId="1CCDAA43" w14:textId="77777777" w:rsidR="002E451B" w:rsidRPr="002E451B" w:rsidRDefault="002E451B" w:rsidP="002E451B">
      <w:pPr>
        <w:spacing w:before="100" w:beforeAutospacing="1" w:after="100" w:afterAutospacing="1" w:line="240" w:lineRule="auto"/>
        <w:ind w:firstLine="36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7,64:7,63=1,0013, т. е. 0,13%.</w:t>
      </w:r>
    </w:p>
    <w:p w14:paraId="19098BA8"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 xml:space="preserve">2. Рабочий год в базисном периоде составлял 254,1 дня, а в отчетном — 254,3 дня. Улучшение использования рабочего времени составит </w:t>
      </w:r>
    </w:p>
    <w:p w14:paraId="1E3F722B" w14:textId="77777777" w:rsidR="002E451B" w:rsidRPr="002E451B" w:rsidRDefault="002E451B" w:rsidP="002E451B">
      <w:pPr>
        <w:spacing w:before="100" w:beforeAutospacing="1" w:after="100" w:afterAutospacing="1" w:line="240" w:lineRule="auto"/>
        <w:ind w:firstLine="36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254,3:254,1=1,000787, т.е. 0,079%.</w:t>
      </w:r>
    </w:p>
    <w:p w14:paraId="030B8FB3" w14:textId="77777777" w:rsidR="002E451B" w:rsidRPr="002E451B" w:rsidRDefault="002E451B" w:rsidP="002E451B">
      <w:pPr>
        <w:spacing w:before="100" w:beforeAutospacing="1" w:after="100" w:afterAutospacing="1" w:line="240" w:lineRule="auto"/>
        <w:ind w:left="180" w:firstLine="360"/>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3. Общее улучшение использования рабочего времени составит     1,0013*1,000787=1,002088, т.е. 0,21%.</w:t>
      </w:r>
    </w:p>
    <w:p w14:paraId="6D9482B8"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Внутрипроизводственные резервы по группе трудосберегающих факторов оцениваются по показателям снижения трудоемкости производства продукции.</w:t>
      </w:r>
    </w:p>
    <w:p w14:paraId="7567ABA1"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r w:rsidRPr="002E451B">
        <w:rPr>
          <w:rFonts w:ascii="Times New Roman" w:eastAsia="Times New Roman" w:hAnsi="Times New Roman" w:cs="Times New Roman"/>
          <w:i/>
          <w:iCs/>
          <w:sz w:val="28"/>
          <w:szCs w:val="28"/>
          <w:lang w:eastAsia="ru-RU"/>
        </w:rPr>
        <w:t>Пример. Объем производства продукции по старым нормам 750 тыс. нормо-часов, а по новым нормам 700 тыс. нормо-часов, насколько возрастет производительность труда за счет снижения трудоемкости на 50 тыс. нормо-часов?</w:t>
      </w:r>
    </w:p>
    <w:p w14:paraId="253027B7" w14:textId="77777777" w:rsidR="002E451B" w:rsidRPr="002E451B" w:rsidRDefault="002E451B" w:rsidP="002E451B">
      <w:pPr>
        <w:spacing w:before="100" w:beforeAutospacing="1" w:after="100" w:afterAutospacing="1" w:line="240" w:lineRule="auto"/>
        <w:ind w:firstLine="36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750:700*100—100=7,14%.</w:t>
      </w:r>
    </w:p>
    <w:p w14:paraId="4370646F"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Однако увеличение фонда труда на 0,21% следует оценивать в совокупности с показателями </w:t>
      </w:r>
      <w:proofErr w:type="spellStart"/>
      <w:r w:rsidRPr="002E451B">
        <w:rPr>
          <w:rFonts w:ascii="Times New Roman" w:eastAsia="Times New Roman" w:hAnsi="Times New Roman" w:cs="Times New Roman"/>
          <w:sz w:val="28"/>
          <w:szCs w:val="28"/>
          <w:lang w:eastAsia="ru-RU"/>
        </w:rPr>
        <w:t>трудосбережения</w:t>
      </w:r>
      <w:proofErr w:type="spellEnd"/>
      <w:r w:rsidRPr="002E451B">
        <w:rPr>
          <w:rFonts w:ascii="Times New Roman" w:eastAsia="Times New Roman" w:hAnsi="Times New Roman" w:cs="Times New Roman"/>
          <w:sz w:val="28"/>
          <w:szCs w:val="28"/>
          <w:lang w:eastAsia="ru-RU"/>
        </w:rPr>
        <w:t xml:space="preserve">. Для этого индекс производительности труда по трудосберегающим факторам следует умножить на соответствующий индекс по </w:t>
      </w:r>
      <w:proofErr w:type="spellStart"/>
      <w:r w:rsidRPr="002E451B">
        <w:rPr>
          <w:rFonts w:ascii="Times New Roman" w:eastAsia="Times New Roman" w:hAnsi="Times New Roman" w:cs="Times New Roman"/>
          <w:sz w:val="28"/>
          <w:szCs w:val="28"/>
          <w:lang w:eastAsia="ru-RU"/>
        </w:rPr>
        <w:t>трудообразующим</w:t>
      </w:r>
      <w:proofErr w:type="spellEnd"/>
      <w:r w:rsidRPr="002E451B">
        <w:rPr>
          <w:rFonts w:ascii="Times New Roman" w:eastAsia="Times New Roman" w:hAnsi="Times New Roman" w:cs="Times New Roman"/>
          <w:sz w:val="28"/>
          <w:szCs w:val="28"/>
          <w:lang w:eastAsia="ru-RU"/>
        </w:rPr>
        <w:t xml:space="preserve"> факторам.</w:t>
      </w:r>
    </w:p>
    <w:p w14:paraId="49C9BEB4"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lastRenderedPageBreak/>
        <w:t>       Пример. Прирост производительности труда за счет трудосберегающих факторов составил 7,14%. Увеличение фонда труда 0,21%. При этих условиях общий рост производительности труда составит</w:t>
      </w:r>
    </w:p>
    <w:p w14:paraId="5BA5EB10" w14:textId="77777777" w:rsidR="002E451B" w:rsidRPr="002E451B" w:rsidRDefault="002E451B" w:rsidP="002E451B">
      <w:pPr>
        <w:spacing w:before="100" w:beforeAutospacing="1" w:after="100" w:afterAutospacing="1" w:line="240" w:lineRule="auto"/>
        <w:ind w:firstLine="36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1,0714-1,0021=1,0737, т.е. 7,37%.</w:t>
      </w:r>
    </w:p>
    <w:p w14:paraId="07379F54"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Изменение функциональной структуры кадров также может оказать влияние на эффективность использования живого труда.</w:t>
      </w:r>
    </w:p>
    <w:p w14:paraId="7BE81D2C"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Такое влияние можно учесть через индекс изменения структуры кадров, но не по отношению к плану или к базису, а по отношению к наиболее рациональной структуре, принятой за эталон.</w:t>
      </w:r>
    </w:p>
    <w:p w14:paraId="12B42204" w14:textId="77777777" w:rsidR="002E451B" w:rsidRPr="002E451B" w:rsidRDefault="002E451B" w:rsidP="002E451B">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Следовательно, инде</w:t>
      </w:r>
      <w:proofErr w:type="gramStart"/>
      <w:r w:rsidRPr="002E451B">
        <w:rPr>
          <w:rFonts w:ascii="Times New Roman" w:eastAsia="Times New Roman" w:hAnsi="Times New Roman" w:cs="Times New Roman"/>
          <w:sz w:val="28"/>
          <w:szCs w:val="28"/>
          <w:lang w:eastAsia="ru-RU"/>
        </w:rPr>
        <w:t>кс стр</w:t>
      </w:r>
      <w:proofErr w:type="gramEnd"/>
      <w:r w:rsidRPr="002E451B">
        <w:rPr>
          <w:rFonts w:ascii="Times New Roman" w:eastAsia="Times New Roman" w:hAnsi="Times New Roman" w:cs="Times New Roman"/>
          <w:sz w:val="28"/>
          <w:szCs w:val="28"/>
          <w:lang w:eastAsia="ru-RU"/>
        </w:rPr>
        <w:t>уктуры кадров будет равен единице только при условии, что фактическая структура кадров и принятая за эталон совпадают.</w:t>
      </w:r>
    </w:p>
    <w:p w14:paraId="23899EB0"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Необходимо разрабатывать конкретные меро</w:t>
      </w:r>
      <w:r w:rsidRPr="002E451B">
        <w:rPr>
          <w:rFonts w:ascii="Times New Roman" w:eastAsia="Times New Roman" w:hAnsi="Times New Roman" w:cs="Times New Roman"/>
          <w:sz w:val="28"/>
          <w:szCs w:val="28"/>
          <w:lang w:eastAsia="ru-RU"/>
        </w:rPr>
        <w:softHyphen/>
        <w:t>приятия по обеспечению роста производительности труда и определить резервы повышения среднечасовой, среднедневной и среднегодовой выра</w:t>
      </w:r>
      <w:r w:rsidRPr="002E451B">
        <w:rPr>
          <w:rFonts w:ascii="Times New Roman" w:eastAsia="Times New Roman" w:hAnsi="Times New Roman" w:cs="Times New Roman"/>
          <w:sz w:val="28"/>
          <w:szCs w:val="28"/>
          <w:lang w:eastAsia="ru-RU"/>
        </w:rPr>
        <w:softHyphen/>
        <w:t xml:space="preserve">ботки рабочих. </w:t>
      </w:r>
    </w:p>
    <w:p w14:paraId="7199985B"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Резервы увеличения среднечасовой выработки определяются сле</w:t>
      </w:r>
      <w:r w:rsidRPr="002E451B">
        <w:rPr>
          <w:rFonts w:ascii="Times New Roman" w:eastAsia="Times New Roman" w:hAnsi="Times New Roman" w:cs="Times New Roman"/>
          <w:sz w:val="28"/>
          <w:szCs w:val="28"/>
          <w:lang w:eastAsia="ru-RU"/>
        </w:rPr>
        <w:softHyphen/>
        <w:t>дующим образом:                                           </w:t>
      </w:r>
    </w:p>
    <w:p w14:paraId="2C76D3C5"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mallCaps/>
          <w:noProof/>
          <w:sz w:val="28"/>
          <w:szCs w:val="28"/>
          <w:lang w:eastAsia="ru-RU"/>
        </w:rPr>
        <mc:AlternateContent>
          <mc:Choice Requires="wps">
            <w:drawing>
              <wp:inline distT="0" distB="0" distL="0" distR="0" wp14:editId="21891DE8">
                <wp:extent cx="4038600" cy="466725"/>
                <wp:effectExtent l="0" t="0" r="0" b="0"/>
                <wp:docPr id="2" name="Автофигура 1" descr="http://mail.yandex.ru/message_part/image001.jpg?hid=1.2&amp;mid=1489.208523072.337518891438833394313297453385&amp;name=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38600" cy="46672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Автофигура 1" o:spid="_x0000_s1026" alt="http://mail.yandex.ru/message_part/image001.jpg?hid=1.2&amp;mid=1489.208523072.337518891438833394313297453385&amp;name=image001.jpg" style="width:318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" filled="f" stroked="f">
                <o:lock v:ext="edit" aspectratio="t"/>
                <w10:anchorlock/>
              </v:rect>
            </w:pict>
          </mc:Fallback>
        </mc:AlternateContent>
      </w:r>
    </w:p>
    <w:p w14:paraId="65A6F804"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где Р</w:t>
      </w:r>
      <w:r w:rsidRPr="002E451B">
        <w:rPr>
          <w:rFonts w:ascii="Symbol" w:eastAsia="Times New Roman" w:hAnsi="Symbol" w:cs="Times New Roman"/>
          <w:sz w:val="28"/>
          <w:szCs w:val="28"/>
          <w:lang w:eastAsia="ru-RU"/>
        </w:rPr>
        <w:softHyphen/>
      </w:r>
      <w:r w:rsidRPr="002E451B">
        <w:rPr>
          <w:rFonts w:ascii="Times New Roman" w:eastAsia="Times New Roman" w:hAnsi="Times New Roman" w:cs="Times New Roman"/>
          <w:sz w:val="28"/>
          <w:szCs w:val="28"/>
          <w:lang w:eastAsia="ru-RU"/>
        </w:rPr>
        <w:t xml:space="preserve">ЧВ - резерв увеличения среднечасовой выработки; </w:t>
      </w:r>
    </w:p>
    <w:p w14:paraId="5185AE4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spellStart"/>
      <w:r w:rsidRPr="002E451B">
        <w:rPr>
          <w:rFonts w:ascii="Times New Roman" w:eastAsia="Times New Roman" w:hAnsi="Times New Roman" w:cs="Times New Roman"/>
          <w:sz w:val="28"/>
          <w:szCs w:val="28"/>
          <w:lang w:eastAsia="ru-RU"/>
        </w:rPr>
        <w:t>ЧВ</w:t>
      </w:r>
      <w:r w:rsidRPr="002E451B">
        <w:rPr>
          <w:rFonts w:ascii="Times New Roman" w:eastAsia="Times New Roman" w:hAnsi="Times New Roman" w:cs="Times New Roman"/>
          <w:sz w:val="28"/>
          <w:szCs w:val="28"/>
          <w:vertAlign w:val="subscript"/>
          <w:lang w:eastAsia="ru-RU"/>
        </w:rPr>
        <w:t>в</w:t>
      </w:r>
      <w:proofErr w:type="spellEnd"/>
      <w:r w:rsidRPr="002E451B">
        <w:rPr>
          <w:rFonts w:ascii="Times New Roman" w:eastAsia="Times New Roman" w:hAnsi="Times New Roman" w:cs="Times New Roman"/>
          <w:sz w:val="28"/>
          <w:szCs w:val="28"/>
          <w:vertAlign w:val="subscript"/>
          <w:lang w:eastAsia="ru-RU"/>
        </w:rPr>
        <w:t xml:space="preserve"> </w:t>
      </w:r>
      <w:r w:rsidRPr="002E451B">
        <w:rPr>
          <w:rFonts w:ascii="Times New Roman" w:eastAsia="Times New Roman" w:hAnsi="Times New Roman" w:cs="Times New Roman"/>
          <w:sz w:val="28"/>
          <w:szCs w:val="28"/>
          <w:lang w:eastAsia="ru-RU"/>
        </w:rPr>
        <w:t xml:space="preserve">и </w:t>
      </w:r>
      <w:proofErr w:type="spellStart"/>
      <w:r w:rsidRPr="002E451B">
        <w:rPr>
          <w:rFonts w:ascii="Times New Roman" w:eastAsia="Times New Roman" w:hAnsi="Times New Roman" w:cs="Times New Roman"/>
          <w:sz w:val="28"/>
          <w:szCs w:val="28"/>
          <w:lang w:eastAsia="ru-RU"/>
        </w:rPr>
        <w:t>ЧВ</w:t>
      </w:r>
      <w:r w:rsidRPr="002E451B">
        <w:rPr>
          <w:rFonts w:ascii="Times New Roman" w:eastAsia="Times New Roman" w:hAnsi="Times New Roman" w:cs="Times New Roman"/>
          <w:sz w:val="28"/>
          <w:szCs w:val="28"/>
          <w:vertAlign w:val="subscript"/>
          <w:lang w:eastAsia="ru-RU"/>
        </w:rPr>
        <w:t>ф</w:t>
      </w:r>
      <w:proofErr w:type="spellEnd"/>
      <w:r w:rsidRPr="002E451B">
        <w:rPr>
          <w:rFonts w:ascii="Times New Roman" w:eastAsia="Times New Roman" w:hAnsi="Times New Roman" w:cs="Times New Roman"/>
          <w:sz w:val="28"/>
          <w:szCs w:val="28"/>
          <w:vertAlign w:val="subscript"/>
          <w:lang w:eastAsia="ru-RU"/>
        </w:rPr>
        <w:t xml:space="preserve"> </w:t>
      </w:r>
      <w:r w:rsidRPr="002E451B">
        <w:rPr>
          <w:rFonts w:ascii="Times New Roman" w:eastAsia="Times New Roman" w:hAnsi="Times New Roman" w:cs="Times New Roman"/>
          <w:sz w:val="28"/>
          <w:szCs w:val="28"/>
          <w:lang w:eastAsia="ru-RU"/>
        </w:rPr>
        <w:t>- соответственно возможный и фактический уровень средне</w:t>
      </w:r>
      <w:r w:rsidRPr="002E451B">
        <w:rPr>
          <w:rFonts w:ascii="Times New Roman" w:eastAsia="Times New Roman" w:hAnsi="Times New Roman" w:cs="Times New Roman"/>
          <w:sz w:val="28"/>
          <w:szCs w:val="28"/>
          <w:lang w:eastAsia="ru-RU"/>
        </w:rPr>
        <w:softHyphen/>
        <w:t xml:space="preserve">часовой выработки; </w:t>
      </w:r>
    </w:p>
    <w:p w14:paraId="107BF187"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Р</w:t>
      </w:r>
      <w:r w:rsidRPr="002E451B">
        <w:rPr>
          <w:rFonts w:ascii="Symbol" w:eastAsia="Times New Roman" w:hAnsi="Symbol" w:cs="Times New Roman"/>
          <w:sz w:val="28"/>
          <w:szCs w:val="28"/>
          <w:lang w:eastAsia="ru-RU"/>
        </w:rPr>
        <w:softHyphen/>
      </w:r>
      <w:r w:rsidRPr="002E451B">
        <w:rPr>
          <w:rFonts w:ascii="Times New Roman" w:eastAsia="Times New Roman" w:hAnsi="Times New Roman" w:cs="Times New Roman"/>
          <w:sz w:val="28"/>
          <w:szCs w:val="28"/>
          <w:lang w:eastAsia="ru-RU"/>
        </w:rPr>
        <w:t>ВП - резерв увеличения объема вы</w:t>
      </w:r>
      <w:r w:rsidRPr="002E451B">
        <w:rPr>
          <w:rFonts w:ascii="Times New Roman" w:eastAsia="Times New Roman" w:hAnsi="Times New Roman" w:cs="Times New Roman"/>
          <w:sz w:val="28"/>
          <w:szCs w:val="28"/>
          <w:lang w:eastAsia="ru-RU"/>
        </w:rPr>
        <w:softHyphen/>
        <w:t>пуска продукции за счет внедрения мероприятий НТП;</w:t>
      </w:r>
    </w:p>
    <w:p w14:paraId="7DED74B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proofErr w:type="spellStart"/>
      <w:r w:rsidRPr="002E451B">
        <w:rPr>
          <w:rFonts w:ascii="Times New Roman" w:eastAsia="Times New Roman" w:hAnsi="Times New Roman" w:cs="Times New Roman"/>
          <w:sz w:val="28"/>
          <w:szCs w:val="28"/>
          <w:lang w:eastAsia="ru-RU"/>
        </w:rPr>
        <w:t>ФРВ</w:t>
      </w:r>
      <w:r w:rsidRPr="002E451B">
        <w:rPr>
          <w:rFonts w:ascii="Times New Roman" w:eastAsia="Times New Roman" w:hAnsi="Times New Roman" w:cs="Times New Roman"/>
          <w:sz w:val="28"/>
          <w:szCs w:val="28"/>
          <w:vertAlign w:val="subscript"/>
          <w:lang w:eastAsia="ru-RU"/>
        </w:rPr>
        <w:t>ф</w:t>
      </w:r>
      <w:proofErr w:type="spellEnd"/>
      <w:r w:rsidRPr="002E451B">
        <w:rPr>
          <w:rFonts w:ascii="Times New Roman" w:eastAsia="Times New Roman" w:hAnsi="Times New Roman" w:cs="Times New Roman"/>
          <w:sz w:val="28"/>
          <w:szCs w:val="28"/>
          <w:lang w:eastAsia="ru-RU"/>
        </w:rPr>
        <w:t xml:space="preserve"> - фактические затраты рабочего времени на выпуск фактического объема продукции; </w:t>
      </w:r>
      <w:proofErr w:type="gramStart"/>
      <w:r w:rsidRPr="002E451B">
        <w:rPr>
          <w:rFonts w:ascii="Times New Roman" w:eastAsia="Times New Roman" w:hAnsi="Times New Roman" w:cs="Times New Roman"/>
          <w:sz w:val="28"/>
          <w:szCs w:val="28"/>
          <w:lang w:eastAsia="ru-RU"/>
        </w:rPr>
        <w:t>Р</w:t>
      </w:r>
      <w:proofErr w:type="gramEnd"/>
      <w:r w:rsidRPr="002E451B">
        <w:rPr>
          <w:rFonts w:ascii="Symbol" w:eastAsia="Times New Roman" w:hAnsi="Symbol" w:cs="Times New Roman"/>
          <w:sz w:val="28"/>
          <w:szCs w:val="28"/>
          <w:lang w:eastAsia="ru-RU"/>
        </w:rPr>
        <w:t></w:t>
      </w:r>
      <w:r w:rsidRPr="002E451B">
        <w:rPr>
          <w:rFonts w:ascii="Times New Roman" w:eastAsia="Times New Roman" w:hAnsi="Times New Roman" w:cs="Times New Roman"/>
          <w:sz w:val="28"/>
          <w:szCs w:val="28"/>
          <w:lang w:eastAsia="ru-RU"/>
        </w:rPr>
        <w:t xml:space="preserve">ФРВ - резерв сокращения рабочего времени за счет механизации и автоматизации производственных процессов, улучшения организации труда, повышения уровня квалификации работников и др.; </w:t>
      </w:r>
      <w:proofErr w:type="spellStart"/>
      <w:r w:rsidRPr="002E451B">
        <w:rPr>
          <w:rFonts w:ascii="Times New Roman" w:eastAsia="Times New Roman" w:hAnsi="Times New Roman" w:cs="Times New Roman"/>
          <w:sz w:val="28"/>
          <w:szCs w:val="28"/>
          <w:lang w:eastAsia="ru-RU"/>
        </w:rPr>
        <w:t>ФРВ</w:t>
      </w:r>
      <w:r w:rsidRPr="002E451B">
        <w:rPr>
          <w:rFonts w:ascii="Times New Roman" w:eastAsia="Times New Roman" w:hAnsi="Times New Roman" w:cs="Times New Roman"/>
          <w:sz w:val="28"/>
          <w:szCs w:val="28"/>
          <w:vertAlign w:val="subscript"/>
          <w:lang w:eastAsia="ru-RU"/>
        </w:rPr>
        <w:t>д</w:t>
      </w:r>
      <w:proofErr w:type="spellEnd"/>
      <w:r w:rsidRPr="002E451B">
        <w:rPr>
          <w:rFonts w:ascii="Times New Roman" w:eastAsia="Times New Roman" w:hAnsi="Times New Roman" w:cs="Times New Roman"/>
          <w:sz w:val="28"/>
          <w:szCs w:val="28"/>
          <w:lang w:eastAsia="ru-RU"/>
        </w:rPr>
        <w:t xml:space="preserve"> </w:t>
      </w:r>
      <w:r w:rsidRPr="002E451B">
        <w:rPr>
          <w:rFonts w:ascii="Times New Roman" w:eastAsia="Times New Roman" w:hAnsi="Times New Roman" w:cs="Times New Roman"/>
          <w:i/>
          <w:iCs/>
          <w:sz w:val="28"/>
          <w:szCs w:val="28"/>
          <w:lang w:eastAsia="ru-RU"/>
        </w:rPr>
        <w:t>-</w:t>
      </w:r>
      <w:r w:rsidRPr="002E451B">
        <w:rPr>
          <w:rFonts w:ascii="Times New Roman" w:eastAsia="Times New Roman" w:hAnsi="Times New Roman" w:cs="Times New Roman"/>
          <w:sz w:val="28"/>
          <w:szCs w:val="28"/>
          <w:lang w:eastAsia="ru-RU"/>
        </w:rPr>
        <w:t xml:space="preserve"> дополнительные затраты труда, связанные с ростом выпуска продукции, которые определяются по каждому источнику резервов увеличения производства продукции с учетом дополнительного объема работ, необходимого для осво</w:t>
      </w:r>
      <w:r w:rsidRPr="002E451B">
        <w:rPr>
          <w:rFonts w:ascii="Times New Roman" w:eastAsia="Times New Roman" w:hAnsi="Times New Roman" w:cs="Times New Roman"/>
          <w:sz w:val="28"/>
          <w:szCs w:val="28"/>
          <w:lang w:eastAsia="ru-RU"/>
        </w:rPr>
        <w:softHyphen/>
        <w:t>ения этого резерва, и норм выработки.</w:t>
      </w:r>
    </w:p>
    <w:p w14:paraId="19A2DAC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Резерв относительного прироста производительности труда за счет проведения определенного мероприятия (</w:t>
      </w:r>
      <w:proofErr w:type="spellStart"/>
      <w:r w:rsidRPr="002E451B">
        <w:rPr>
          <w:rFonts w:ascii="Times New Roman" w:eastAsia="Times New Roman" w:hAnsi="Times New Roman" w:cs="Times New Roman"/>
          <w:sz w:val="28"/>
          <w:szCs w:val="28"/>
          <w:lang w:eastAsia="ru-RU"/>
        </w:rPr>
        <w:t>Р</w:t>
      </w:r>
      <w:r w:rsidRPr="002E451B">
        <w:rPr>
          <w:rFonts w:ascii="Symbol" w:eastAsia="Times New Roman" w:hAnsi="Symbol" w:cs="Times New Roman"/>
          <w:sz w:val="28"/>
          <w:szCs w:val="28"/>
          <w:lang w:eastAsia="ru-RU"/>
        </w:rPr>
        <w:softHyphen/>
      </w:r>
      <w:r w:rsidRPr="002E451B">
        <w:rPr>
          <w:rFonts w:ascii="Times New Roman" w:eastAsia="Times New Roman" w:hAnsi="Times New Roman" w:cs="Times New Roman"/>
          <w:sz w:val="28"/>
          <w:szCs w:val="28"/>
          <w:lang w:eastAsia="ru-RU"/>
        </w:rPr>
        <w:t>ЧВ</w:t>
      </w:r>
      <w:r w:rsidRPr="002E451B">
        <w:rPr>
          <w:rFonts w:ascii="Times New Roman" w:eastAsia="Times New Roman" w:hAnsi="Times New Roman" w:cs="Times New Roman"/>
          <w:sz w:val="28"/>
          <w:szCs w:val="28"/>
          <w:vertAlign w:val="subscript"/>
          <w:lang w:eastAsia="ru-RU"/>
        </w:rPr>
        <w:t>х</w:t>
      </w:r>
      <w:proofErr w:type="spellEnd"/>
      <w:proofErr w:type="gramStart"/>
      <w:r w:rsidRPr="002E451B">
        <w:rPr>
          <w:rFonts w:ascii="Times New Roman" w:eastAsia="Times New Roman" w:hAnsi="Times New Roman" w:cs="Times New Roman"/>
          <w:sz w:val="28"/>
          <w:szCs w:val="28"/>
          <w:vertAlign w:val="subscript"/>
          <w:lang w:val="en-US" w:eastAsia="ru-RU"/>
        </w:rPr>
        <w:t>i</w:t>
      </w:r>
      <w:proofErr w:type="gramEnd"/>
      <w:r w:rsidRPr="002E451B">
        <w:rPr>
          <w:rFonts w:ascii="Times New Roman" w:eastAsia="Times New Roman" w:hAnsi="Times New Roman" w:cs="Times New Roman"/>
          <w:sz w:val="28"/>
          <w:szCs w:val="28"/>
          <w:lang w:eastAsia="ru-RU"/>
        </w:rPr>
        <w:t>) можно рассчитать и по следующей формуле:</w:t>
      </w:r>
    </w:p>
    <w:p w14:paraId="17AF1554"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noProof/>
          <w:sz w:val="28"/>
          <w:szCs w:val="28"/>
          <w:lang w:eastAsia="ru-RU"/>
        </w:rPr>
        <mc:AlternateContent>
          <mc:Choice Requires="wps">
            <w:drawing>
              <wp:inline distT="0" distB="0" distL="0" distR="0" wp14:editId="244D0302">
                <wp:extent cx="2152650" cy="409575"/>
                <wp:effectExtent l="0" t="0" r="0" b="0"/>
                <wp:docPr id="4" name="Автофигура 2" descr="http://mail.yandex.ru/message_part/image002.jpg?hid=1.3&amp;mid=1489.208523072.337518891438833394313297453385&amp;name=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52650" cy="40957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Автофигура 2" o:spid="_x0000_s1026" alt="http://mail.yandex.ru/message_part/image002.jpg?hid=1.3&amp;mid=1489.208523072.337518891438833394313297453385&amp;name=image002.jpg" style="width:169.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" filled="f" stroked="f">
                <o:lock v:ext="edit" aspectratio="t"/>
                <w10:anchorlock/>
              </v:rect>
            </w:pict>
          </mc:Fallback>
        </mc:AlternateContent>
      </w:r>
    </w:p>
    <w:p w14:paraId="32D1EA9E"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где </w:t>
      </w:r>
      <w:proofErr w:type="spellStart"/>
      <w:proofErr w:type="gramStart"/>
      <w:r w:rsidRPr="002E451B">
        <w:rPr>
          <w:rFonts w:ascii="Times New Roman" w:eastAsia="Times New Roman" w:hAnsi="Times New Roman" w:cs="Times New Roman"/>
          <w:sz w:val="28"/>
          <w:szCs w:val="28"/>
          <w:lang w:eastAsia="ru-RU"/>
        </w:rPr>
        <w:t>Р</w:t>
      </w:r>
      <w:proofErr w:type="gramEnd"/>
      <w:r w:rsidRPr="002E451B">
        <w:rPr>
          <w:rFonts w:ascii="Symbol" w:eastAsia="Times New Roman" w:hAnsi="Symbol" w:cs="Times New Roman"/>
          <w:sz w:val="28"/>
          <w:szCs w:val="28"/>
          <w:lang w:eastAsia="ru-RU"/>
        </w:rPr>
        <w:t></w:t>
      </w:r>
      <w:r w:rsidRPr="002E451B">
        <w:rPr>
          <w:rFonts w:ascii="Times New Roman" w:eastAsia="Times New Roman" w:hAnsi="Times New Roman" w:cs="Times New Roman"/>
          <w:sz w:val="28"/>
          <w:szCs w:val="28"/>
          <w:lang w:eastAsia="ru-RU"/>
        </w:rPr>
        <w:t>ФРВ</w:t>
      </w:r>
      <w:r w:rsidRPr="002E451B">
        <w:rPr>
          <w:rFonts w:ascii="Times New Roman" w:eastAsia="Times New Roman" w:hAnsi="Times New Roman" w:cs="Times New Roman"/>
          <w:sz w:val="28"/>
          <w:szCs w:val="28"/>
          <w:vertAlign w:val="subscript"/>
          <w:lang w:eastAsia="ru-RU"/>
        </w:rPr>
        <w:t>х</w:t>
      </w:r>
      <w:proofErr w:type="spellEnd"/>
      <w:r w:rsidRPr="002E451B">
        <w:rPr>
          <w:rFonts w:ascii="Times New Roman" w:eastAsia="Times New Roman" w:hAnsi="Times New Roman" w:cs="Times New Roman"/>
          <w:sz w:val="28"/>
          <w:szCs w:val="28"/>
          <w:vertAlign w:val="subscript"/>
          <w:lang w:val="en-US" w:eastAsia="ru-RU"/>
        </w:rPr>
        <w:t>i</w:t>
      </w:r>
      <w:r w:rsidRPr="002E451B">
        <w:rPr>
          <w:rFonts w:ascii="Times New Roman" w:eastAsia="Times New Roman" w:hAnsi="Times New Roman" w:cs="Times New Roman"/>
          <w:sz w:val="28"/>
          <w:szCs w:val="28"/>
          <w:lang w:eastAsia="ru-RU"/>
        </w:rPr>
        <w:t xml:space="preserve"> - процент относительного сокращения фонда рабочего времени за счет проведения определенного мероприятия.</w:t>
      </w:r>
    </w:p>
    <w:p w14:paraId="3A228498"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Умножив резерв роста среднечасовой выработки на плановую продолжительность рабочего дня; получим резерв роста среднеднев</w:t>
      </w:r>
      <w:r w:rsidRPr="002E451B">
        <w:rPr>
          <w:rFonts w:ascii="Times New Roman" w:eastAsia="Times New Roman" w:hAnsi="Times New Roman" w:cs="Times New Roman"/>
          <w:sz w:val="28"/>
          <w:szCs w:val="28"/>
          <w:lang w:eastAsia="ru-RU"/>
        </w:rPr>
        <w:softHyphen/>
        <w:t>ной выработки. Если же этот резерв умножим на планируемый фонд рабочего времени одного рабочего, то узнаем резерв роста среднего</w:t>
      </w:r>
      <w:r w:rsidRPr="002E451B">
        <w:rPr>
          <w:rFonts w:ascii="Times New Roman" w:eastAsia="Times New Roman" w:hAnsi="Times New Roman" w:cs="Times New Roman"/>
          <w:sz w:val="28"/>
          <w:szCs w:val="28"/>
          <w:lang w:eastAsia="ru-RU"/>
        </w:rPr>
        <w:softHyphen/>
        <w:t>довой выработки рабочих.</w:t>
      </w:r>
    </w:p>
    <w:p w14:paraId="594582D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i/>
          <w:iCs/>
          <w:sz w:val="28"/>
          <w:szCs w:val="28"/>
          <w:lang w:eastAsia="ru-RU"/>
        </w:rPr>
        <w:t>Для определения резерва увеличения выпуска продукции</w:t>
      </w:r>
      <w:r w:rsidRPr="002E451B">
        <w:rPr>
          <w:rFonts w:ascii="Times New Roman" w:eastAsia="Times New Roman" w:hAnsi="Times New Roman" w:cs="Times New Roman"/>
          <w:sz w:val="28"/>
          <w:szCs w:val="28"/>
          <w:lang w:eastAsia="ru-RU"/>
        </w:rPr>
        <w:t xml:space="preserve"> необходимо выявленный резерв роста среднечасовой выработки умножить на пла</w:t>
      </w:r>
      <w:r w:rsidRPr="002E451B">
        <w:rPr>
          <w:rFonts w:ascii="Times New Roman" w:eastAsia="Times New Roman" w:hAnsi="Times New Roman" w:cs="Times New Roman"/>
          <w:sz w:val="28"/>
          <w:szCs w:val="28"/>
          <w:lang w:eastAsia="ru-RU"/>
        </w:rPr>
        <w:softHyphen/>
        <w:t>нируемый фонд рабочего времени всех рабочих: Р</w:t>
      </w:r>
      <w:r w:rsidRPr="002E451B">
        <w:rPr>
          <w:rFonts w:ascii="Symbol" w:eastAsia="Times New Roman" w:hAnsi="Symbol" w:cs="Times New Roman"/>
          <w:sz w:val="28"/>
          <w:szCs w:val="28"/>
          <w:lang w:eastAsia="ru-RU"/>
        </w:rPr>
        <w:softHyphen/>
      </w:r>
      <w:r w:rsidRPr="002E451B">
        <w:rPr>
          <w:rFonts w:ascii="Times New Roman" w:eastAsia="Times New Roman" w:hAnsi="Times New Roman" w:cs="Times New Roman"/>
          <w:sz w:val="28"/>
          <w:szCs w:val="28"/>
          <w:lang w:eastAsia="ru-RU"/>
        </w:rPr>
        <w:t>ВП=Р</w:t>
      </w:r>
      <w:r w:rsidRPr="002E451B">
        <w:rPr>
          <w:rFonts w:ascii="Symbol" w:eastAsia="Times New Roman" w:hAnsi="Symbol" w:cs="Times New Roman"/>
          <w:sz w:val="28"/>
          <w:szCs w:val="28"/>
          <w:lang w:eastAsia="ru-RU"/>
        </w:rPr>
        <w:softHyphen/>
      </w:r>
      <w:r w:rsidRPr="002E451B">
        <w:rPr>
          <w:rFonts w:ascii="Times New Roman" w:eastAsia="Times New Roman" w:hAnsi="Times New Roman" w:cs="Times New Roman"/>
          <w:sz w:val="28"/>
          <w:szCs w:val="28"/>
          <w:lang w:eastAsia="ru-RU"/>
        </w:rPr>
        <w:t xml:space="preserve">ЧВ </w:t>
      </w:r>
      <w:r w:rsidRPr="002E451B">
        <w:rPr>
          <w:rFonts w:ascii="Symbol" w:eastAsia="Times New Roman" w:hAnsi="Symbol" w:cs="Times New Roman"/>
          <w:sz w:val="28"/>
          <w:szCs w:val="28"/>
          <w:lang w:eastAsia="ru-RU"/>
        </w:rPr>
        <w:t></w:t>
      </w:r>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ФРВ</w:t>
      </w:r>
      <w:r w:rsidRPr="002E451B">
        <w:rPr>
          <w:rFonts w:ascii="Times New Roman" w:eastAsia="Times New Roman" w:hAnsi="Times New Roman" w:cs="Times New Roman"/>
          <w:sz w:val="28"/>
          <w:szCs w:val="28"/>
          <w:vertAlign w:val="subscript"/>
          <w:lang w:eastAsia="ru-RU"/>
        </w:rPr>
        <w:t>в</w:t>
      </w:r>
      <w:proofErr w:type="spellEnd"/>
      <w:r w:rsidRPr="002E451B">
        <w:rPr>
          <w:rFonts w:ascii="Times New Roman" w:eastAsia="Times New Roman" w:hAnsi="Times New Roman" w:cs="Times New Roman"/>
          <w:sz w:val="28"/>
          <w:szCs w:val="28"/>
          <w:lang w:eastAsia="ru-RU"/>
        </w:rPr>
        <w:t>.</w:t>
      </w:r>
    </w:p>
    <w:p w14:paraId="5AB9B18C"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Влияние роста (снижения) производительности труда на эко</w:t>
      </w:r>
      <w:r w:rsidRPr="002E451B">
        <w:rPr>
          <w:rFonts w:ascii="Times New Roman" w:eastAsia="Times New Roman" w:hAnsi="Times New Roman" w:cs="Times New Roman"/>
          <w:sz w:val="28"/>
          <w:szCs w:val="28"/>
          <w:lang w:eastAsia="ru-RU"/>
        </w:rPr>
        <w:softHyphen/>
        <w:t>номический результат можно определить двумя способами: оцен</w:t>
      </w:r>
      <w:r w:rsidRPr="002E451B">
        <w:rPr>
          <w:rFonts w:ascii="Times New Roman" w:eastAsia="Times New Roman" w:hAnsi="Times New Roman" w:cs="Times New Roman"/>
          <w:sz w:val="28"/>
          <w:szCs w:val="28"/>
          <w:lang w:eastAsia="ru-RU"/>
        </w:rPr>
        <w:softHyphen/>
        <w:t>кой роста (снижения) выпуска при данном количестве работни</w:t>
      </w:r>
      <w:r w:rsidRPr="002E451B">
        <w:rPr>
          <w:rFonts w:ascii="Times New Roman" w:eastAsia="Times New Roman" w:hAnsi="Times New Roman" w:cs="Times New Roman"/>
          <w:sz w:val="28"/>
          <w:szCs w:val="28"/>
          <w:lang w:eastAsia="ru-RU"/>
        </w:rPr>
        <w:softHyphen/>
        <w:t>ков и оценкой количества высвобождаемых (вовлекаемых в про</w:t>
      </w:r>
      <w:r w:rsidRPr="002E451B">
        <w:rPr>
          <w:rFonts w:ascii="Times New Roman" w:eastAsia="Times New Roman" w:hAnsi="Times New Roman" w:cs="Times New Roman"/>
          <w:sz w:val="28"/>
          <w:szCs w:val="28"/>
          <w:lang w:eastAsia="ru-RU"/>
        </w:rPr>
        <w:softHyphen/>
        <w:t>изводство) работников при данном объеме выпуска.</w:t>
      </w:r>
    </w:p>
    <w:p w14:paraId="20DD2539"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Чтобы провести факторный анализ производительности труда, т.е. определить, каким образом тот или иной технико-экономи</w:t>
      </w:r>
      <w:r w:rsidRPr="002E451B">
        <w:rPr>
          <w:rFonts w:ascii="Times New Roman" w:eastAsia="Times New Roman" w:hAnsi="Times New Roman" w:cs="Times New Roman"/>
          <w:sz w:val="28"/>
          <w:szCs w:val="28"/>
          <w:lang w:eastAsia="ru-RU"/>
        </w:rPr>
        <w:softHyphen/>
        <w:t>ческий фактор влияет на изменения этого показателя, вычисляют относительную экономию (увеличение) численности работников. Влияние производительности труда на экономический результат оценивают как рост (снижение) выпуска при данном количестве работников и/или как количество высвобождаемых (вовлекаемых в производство) работников при данном выпуске. Вычисления проводятся в следующей последовательности.</w:t>
      </w:r>
    </w:p>
    <w:p w14:paraId="5EE9BB9F"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Сначала определяется относительное высвобождение промышленно-производственного персонала по сравнению с отчетным периодом в результате воздействия всех факторов:</w:t>
      </w:r>
    </w:p>
    <w:p w14:paraId="47CF9A4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noProof/>
          <w:sz w:val="28"/>
          <w:szCs w:val="28"/>
          <w:lang w:eastAsia="ru-RU"/>
        </w:rPr>
        <mc:AlternateContent>
          <mc:Choice Requires="wps">
            <w:drawing>
              <wp:inline distT="0" distB="0" distL="0" distR="0" wp14:editId="39792045">
                <wp:extent cx="1533525" cy="409575"/>
                <wp:effectExtent l="0" t="0" r="0" b="0"/>
                <wp:docPr id="6" name="Автофигура 3" descr="http://mail.yandex.ru/message_part/image003.jpg?hid=1.4&amp;mid=1489.208523072.337518891438833394313297453385&amp;name=image0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33525" cy="40957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Автофигура 3" o:spid="_x0000_s1026" alt="http://mail.yandex.ru/message_part/image003.jpg?hid=1.4&amp;mid=1489.208523072.337518891438833394313297453385&amp;name=image003.jpg" style="width:120.7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" filled="f" stroked="f">
                <o:lock v:ext="edit" aspectratio="t"/>
                <w10:anchorlock/>
              </v:rect>
            </w:pict>
          </mc:Fallback>
        </mc:AlternateContent>
      </w:r>
    </w:p>
    <w:p w14:paraId="025E75A1"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Затем, используя какой-либо из методов факторного анализа, определяют влияние на данный показатель изменения величины соответствующего фактора: дополнительного выпуска товарной продукции, полученного за счет роста объема производства (экс</w:t>
      </w:r>
      <w:r w:rsidRPr="002E451B">
        <w:rPr>
          <w:rFonts w:ascii="Times New Roman" w:eastAsia="Times New Roman" w:hAnsi="Times New Roman" w:cs="Times New Roman"/>
          <w:sz w:val="28"/>
          <w:szCs w:val="28"/>
          <w:lang w:eastAsia="ru-RU"/>
        </w:rPr>
        <w:softHyphen/>
        <w:t xml:space="preserve">тенсивного фактора), и </w:t>
      </w:r>
      <w:r w:rsidRPr="002E451B">
        <w:rPr>
          <w:rFonts w:ascii="Times New Roman" w:eastAsia="Times New Roman" w:hAnsi="Times New Roman" w:cs="Times New Roman"/>
          <w:sz w:val="28"/>
          <w:szCs w:val="28"/>
          <w:lang w:eastAsia="ru-RU"/>
        </w:rPr>
        <w:lastRenderedPageBreak/>
        <w:t>роста средней годовой выработки на од</w:t>
      </w:r>
      <w:r w:rsidRPr="002E451B">
        <w:rPr>
          <w:rFonts w:ascii="Times New Roman" w:eastAsia="Times New Roman" w:hAnsi="Times New Roman" w:cs="Times New Roman"/>
          <w:sz w:val="28"/>
          <w:szCs w:val="28"/>
          <w:lang w:eastAsia="ru-RU"/>
        </w:rPr>
        <w:softHyphen/>
        <w:t xml:space="preserve">ного списочного рабочего, который может </w:t>
      </w:r>
      <w:proofErr w:type="gramStart"/>
      <w:r w:rsidRPr="002E451B">
        <w:rPr>
          <w:rFonts w:ascii="Times New Roman" w:eastAsia="Times New Roman" w:hAnsi="Times New Roman" w:cs="Times New Roman"/>
          <w:sz w:val="28"/>
          <w:szCs w:val="28"/>
          <w:lang w:eastAsia="ru-RU"/>
        </w:rPr>
        <w:t>быть</w:t>
      </w:r>
      <w:proofErr w:type="gramEnd"/>
      <w:r w:rsidRPr="002E451B">
        <w:rPr>
          <w:rFonts w:ascii="Times New Roman" w:eastAsia="Times New Roman" w:hAnsi="Times New Roman" w:cs="Times New Roman"/>
          <w:sz w:val="28"/>
          <w:szCs w:val="28"/>
          <w:lang w:eastAsia="ru-RU"/>
        </w:rPr>
        <w:t xml:space="preserve"> достигнут в ре</w:t>
      </w:r>
      <w:r w:rsidRPr="002E451B">
        <w:rPr>
          <w:rFonts w:ascii="Times New Roman" w:eastAsia="Times New Roman" w:hAnsi="Times New Roman" w:cs="Times New Roman"/>
          <w:sz w:val="28"/>
          <w:szCs w:val="28"/>
          <w:lang w:eastAsia="ru-RU"/>
        </w:rPr>
        <w:softHyphen/>
        <w:t>зультате мероприятий по повышению технического уровня про</w:t>
      </w:r>
      <w:r w:rsidRPr="002E451B">
        <w:rPr>
          <w:rFonts w:ascii="Times New Roman" w:eastAsia="Times New Roman" w:hAnsi="Times New Roman" w:cs="Times New Roman"/>
          <w:sz w:val="28"/>
          <w:szCs w:val="28"/>
          <w:lang w:eastAsia="ru-RU"/>
        </w:rPr>
        <w:softHyphen/>
        <w:t>изводства (интенсивного фактора).</w:t>
      </w:r>
    </w:p>
    <w:p w14:paraId="7CD3612D"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4"/>
          <w:szCs w:val="24"/>
          <w:lang w:eastAsia="ru-RU"/>
        </w:rPr>
        <w:t> </w:t>
      </w:r>
    </w:p>
    <w:p w14:paraId="5443E453"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
    <w:p w14:paraId="4B9B20FD"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94D65C6"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9462AEE" w14:textId="77777777" w:rsidR="002E451B" w:rsidRPr="002E451B" w:rsidRDefault="002E451B" w:rsidP="002E451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ЗАКЛЮЧЕНИЕ</w:t>
      </w:r>
    </w:p>
    <w:p w14:paraId="23E9C9A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
    <w:p w14:paraId="5AEAA3D3"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Повышение производительности труда - один из объективных экономических законов, присущих каждой общественно-экономической формации. Этот закон выражается в том, что благодаря развитию производительных сил общество сокращает общественно необходимые затраты труда на изготовление различных продуктов, предназначенных для личного или общественного потребления. По мере накопления людьми опыта, знаний, раскрытия законов природы, овладения ими и их использования происходит последовательное повышение производительности труда.</w:t>
      </w:r>
    </w:p>
    <w:p w14:paraId="769BB568"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На различных ступенях развития общества темпы роста производительности труда неодинаковы. В период первобытнообщинного строя развитие производительных сил происходило медленно. Человечество, как свидетельствуют последние данные науки, существует свыше 2 млн. лет. Большая часть этого времени приходится на каменный век с его примитивными и малопроизводительными каменными орудиями труда. </w:t>
      </w:r>
      <w:proofErr w:type="gramStart"/>
      <w:r w:rsidRPr="002E451B">
        <w:rPr>
          <w:rFonts w:ascii="Times New Roman" w:eastAsia="Times New Roman" w:hAnsi="Times New Roman" w:cs="Times New Roman"/>
          <w:sz w:val="28"/>
          <w:szCs w:val="28"/>
          <w:lang w:eastAsia="ru-RU"/>
        </w:rPr>
        <w:t>Около 7 - 6 тыс. лет назад начали появляться металлические орудия - сначала медные, затем бронзовые, длительно сосуществовавшие с каменными, и, наконец, в начале 1-го тысячелетия до н. э. - железные.</w:t>
      </w:r>
      <w:proofErr w:type="gramEnd"/>
      <w:r w:rsidRPr="002E451B">
        <w:rPr>
          <w:rFonts w:ascii="Times New Roman" w:eastAsia="Times New Roman" w:hAnsi="Times New Roman" w:cs="Times New Roman"/>
          <w:sz w:val="28"/>
          <w:szCs w:val="28"/>
          <w:lang w:eastAsia="ru-RU"/>
        </w:rPr>
        <w:t xml:space="preserve"> Переход от каменных орудий </w:t>
      </w:r>
      <w:proofErr w:type="gramStart"/>
      <w:r w:rsidRPr="002E451B">
        <w:rPr>
          <w:rFonts w:ascii="Times New Roman" w:eastAsia="Times New Roman" w:hAnsi="Times New Roman" w:cs="Times New Roman"/>
          <w:sz w:val="28"/>
          <w:szCs w:val="28"/>
          <w:lang w:eastAsia="ru-RU"/>
        </w:rPr>
        <w:t>к</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металлическим</w:t>
      </w:r>
      <w:proofErr w:type="gramEnd"/>
      <w:r w:rsidRPr="002E451B">
        <w:rPr>
          <w:rFonts w:ascii="Times New Roman" w:eastAsia="Times New Roman" w:hAnsi="Times New Roman" w:cs="Times New Roman"/>
          <w:sz w:val="28"/>
          <w:szCs w:val="28"/>
          <w:lang w:eastAsia="ru-RU"/>
        </w:rPr>
        <w:t>, особенно железным, сопровождался ускорением темпов роста производительности труда и возникновением общественного разделения труда. Железо оказалось важнейшим из всех видов сырья, сыгравшим революционную роль в истории. Но и после этого производительность труда росла медленно. Это объясняется тем, что основной базой производства еще долго оставался ручной труд рабов, а потом крепостных. Ускорение роста производительности труда началось с переходом от ручных орудий труда к машинам. Появление парового двигателя (2-я половина 18 века) вызвало промышленный переворот, революцию в производстве, которая в свою очередь сопровождалась повышением темпов роста производительности труда.</w:t>
      </w:r>
    </w:p>
    <w:p w14:paraId="4E8B5C3A"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xml:space="preserve">       </w:t>
      </w:r>
      <w:proofErr w:type="gramStart"/>
      <w:r w:rsidRPr="002E451B">
        <w:rPr>
          <w:rFonts w:ascii="Times New Roman" w:eastAsia="Times New Roman" w:hAnsi="Times New Roman" w:cs="Times New Roman"/>
          <w:sz w:val="28"/>
          <w:szCs w:val="28"/>
          <w:lang w:eastAsia="ru-RU"/>
        </w:rPr>
        <w:t>Производительность труда - это плодотворность, продуктивность производственной деятельности людей, измеряемая количеством времени, затрачиваемым на единицу продукции, или количеством продукции, производимой в единицу рабочего времени (час, день, месяц, год).</w:t>
      </w:r>
      <w:proofErr w:type="gramEnd"/>
    </w:p>
    <w:p w14:paraId="535E0A3D"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Суть закона повышения производительности труда заключается в создании максимума продукта при минимуме труда, и поэтому повышение общественной производительности труда, как главного фактора эффективности предприятия объективно способствует прогрессу человечества, что выражается в росте материального производства, в развитии науки, культуры, искусства, всех сторон цивилизации. Каждый последующий способ производства побеждает предшествующий, в конечном счете, благодаря тому, что он обеспечивает больший простор для развития производительных сил общества, для роста общественной производительности труда.</w:t>
      </w:r>
    </w:p>
    <w:p w14:paraId="59BBB8F3"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Производительность труда, вне зависимости от политического устройства, является важнейшим показателем развития экономики.</w:t>
      </w:r>
    </w:p>
    <w:p w14:paraId="11B3269C"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Рост производительности труда обеспечивает предприятиям и всему общественному производству дальнейшее развитие и благоприятные перспективы, а в сочетании с грамотной маркетинговой и сбытовой политикой, конкурентоспособность, что является непременным условием рыночной экономики. И, в конечном счёте, рост производительности труда ведёт к повышению уровня жизни населения.</w:t>
      </w:r>
    </w:p>
    <w:p w14:paraId="20DCEA78"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Конечный итог взаимодействия различных групп факторов и условий движения производительности труда есть отражение диалектического единства вещественных и личного факторов производства, при этом ведущая роль принадлежит личному фактору. Все прогрессивные изменения, затрагивающие вещественные факторы производства, создают только потенциальные возможности для роста производительности труда, а воплощение этих возможностей в реальный материальный результат неосуществимо без сознательных усилий работника, направленных на достижение наивысшего результата в труде.</w:t>
      </w:r>
    </w:p>
    <w:p w14:paraId="561BAF1F" w14:textId="77777777" w:rsidR="002E451B" w:rsidRPr="002E451B" w:rsidRDefault="002E451B" w:rsidP="002E451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Дело в том, что работник, с одной стороны, выступает в качестве одного из факторов производства; с другой стороны, он включен в систему производственных отношений общества. Производственные отношения, преломляясь в сознании работника, создают объективную направленность его действий, именуемую экономическим интересом, и тем самым влияют на уровень производительности труда. Через сознание работника воздействует на эффективность труда и существующая в обществе надстройка, формируя у него то или иное отношение к труду. Что касается эффективности функционирования совокупного работника общества, т.е. уровня </w:t>
      </w:r>
      <w:r w:rsidRPr="002E451B">
        <w:rPr>
          <w:rFonts w:ascii="Times New Roman" w:eastAsia="Times New Roman" w:hAnsi="Times New Roman" w:cs="Times New Roman"/>
          <w:sz w:val="28"/>
          <w:szCs w:val="28"/>
          <w:lang w:eastAsia="ru-RU"/>
        </w:rPr>
        <w:lastRenderedPageBreak/>
        <w:t xml:space="preserve">общественной производительности труда, то она </w:t>
      </w:r>
      <w:proofErr w:type="gramStart"/>
      <w:r w:rsidRPr="002E451B">
        <w:rPr>
          <w:rFonts w:ascii="Times New Roman" w:eastAsia="Times New Roman" w:hAnsi="Times New Roman" w:cs="Times New Roman"/>
          <w:sz w:val="28"/>
          <w:szCs w:val="28"/>
          <w:lang w:eastAsia="ru-RU"/>
        </w:rPr>
        <w:t>складывается</w:t>
      </w:r>
      <w:proofErr w:type="gramEnd"/>
      <w:r w:rsidRPr="002E451B">
        <w:rPr>
          <w:rFonts w:ascii="Times New Roman" w:eastAsia="Times New Roman" w:hAnsi="Times New Roman" w:cs="Times New Roman"/>
          <w:sz w:val="28"/>
          <w:szCs w:val="28"/>
          <w:lang w:eastAsia="ru-RU"/>
        </w:rPr>
        <w:t xml:space="preserve"> прежде всего на основе действия хозяйственного механизма общества и тоже опосредована отношениями и надстройкой.</w:t>
      </w:r>
    </w:p>
    <w:p w14:paraId="7F1A149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Известно, что темп роста производительности труда разный при различных способах производства. </w:t>
      </w:r>
      <w:proofErr w:type="gramStart"/>
      <w:r w:rsidRPr="002E451B">
        <w:rPr>
          <w:rFonts w:ascii="Times New Roman" w:eastAsia="Times New Roman" w:hAnsi="Times New Roman" w:cs="Times New Roman"/>
          <w:sz w:val="28"/>
          <w:szCs w:val="28"/>
          <w:lang w:eastAsia="ru-RU"/>
        </w:rPr>
        <w:t>Динамика производительности труда данного способа производства определяется не только факторами, общими для всех общественно-экономических формаций, но и специфическими, среди которых можно назвать систему экономических интересов, социально-экономическую форму факторов производства, положение работников в процессе воспроизводства и др. Причем влияние специфических факторов движения производительности труда не всегда совпадает по направлению с действием общих факторов, чем значительно изменяет их действие.</w:t>
      </w:r>
      <w:proofErr w:type="gramEnd"/>
      <w:r w:rsidRPr="002E451B">
        <w:rPr>
          <w:rFonts w:ascii="Times New Roman" w:eastAsia="Times New Roman" w:hAnsi="Times New Roman" w:cs="Times New Roman"/>
          <w:sz w:val="28"/>
          <w:szCs w:val="28"/>
          <w:lang w:eastAsia="ru-RU"/>
        </w:rPr>
        <w:t xml:space="preserve"> В этом смысле социально-экономические факторы движения производительности труда имеют исключительно </w:t>
      </w:r>
      <w:proofErr w:type="gramStart"/>
      <w:r w:rsidRPr="002E451B">
        <w:rPr>
          <w:rFonts w:ascii="Times New Roman" w:eastAsia="Times New Roman" w:hAnsi="Times New Roman" w:cs="Times New Roman"/>
          <w:sz w:val="28"/>
          <w:szCs w:val="28"/>
          <w:lang w:eastAsia="ru-RU"/>
        </w:rPr>
        <w:t>важное значение</w:t>
      </w:r>
      <w:proofErr w:type="gramEnd"/>
      <w:r w:rsidRPr="002E451B">
        <w:rPr>
          <w:rFonts w:ascii="Times New Roman" w:eastAsia="Times New Roman" w:hAnsi="Times New Roman" w:cs="Times New Roman"/>
          <w:sz w:val="28"/>
          <w:szCs w:val="28"/>
          <w:lang w:eastAsia="ru-RU"/>
        </w:rPr>
        <w:t xml:space="preserve"> в формировании тенденций её динамики.</w:t>
      </w:r>
    </w:p>
    <w:p w14:paraId="26941CDA"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Относительно высокого уровня достигает производительность труда в развитых странах с рыночной экономикой. В этих странах рост производительности труда идет такими темпами, которых до того времени не знало человеческое общество. В нашей стране на основе многообразных форм собственности создаются объективные предпосылки для ликвидации непроизводительных потерь общественного труда. Что бы эти предпосылки практически реализовать в стране создается такой хозяйственный механизм, который позволит органически увязать личный экономический интерес работника с повышением производительности его труда. Для этого уже произведено разгосударствление многих форм собственности и производства, преодоление отчуждения работника от сре</w:t>
      </w:r>
      <w:proofErr w:type="gramStart"/>
      <w:r w:rsidRPr="002E451B">
        <w:rPr>
          <w:rFonts w:ascii="Times New Roman" w:eastAsia="Times New Roman" w:hAnsi="Times New Roman" w:cs="Times New Roman"/>
          <w:sz w:val="28"/>
          <w:szCs w:val="28"/>
          <w:lang w:eastAsia="ru-RU"/>
        </w:rPr>
        <w:t>дств пр</w:t>
      </w:r>
      <w:proofErr w:type="gramEnd"/>
      <w:r w:rsidRPr="002E451B">
        <w:rPr>
          <w:rFonts w:ascii="Times New Roman" w:eastAsia="Times New Roman" w:hAnsi="Times New Roman" w:cs="Times New Roman"/>
          <w:sz w:val="28"/>
          <w:szCs w:val="28"/>
          <w:lang w:eastAsia="ru-RU"/>
        </w:rPr>
        <w:t>оизводства.</w:t>
      </w:r>
    </w:p>
    <w:p w14:paraId="1B239BC2" w14:textId="77777777" w:rsidR="002E451B" w:rsidRPr="002E451B" w:rsidRDefault="002E451B" w:rsidP="002E451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
    <w:p w14:paraId="401B1CAC"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B27B8FD"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DF0BF3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7E3894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F153CFB"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CD1562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5E20DE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C3B14C8"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198FE4B"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w:t>
      </w:r>
    </w:p>
    <w:p w14:paraId="25606195"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D8C5EE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0D21B29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0CD0945"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4E981AC"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D2062A5"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E7558DD"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6DEF8F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301FE0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E7B851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3ADE42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1167E5D"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6FA999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6E30D9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0F8D74F6"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0CCB4B1"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083CD46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0AD2EB0"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2EE4E36A"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DF52C4E"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1B17B29"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70CEB10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46A5147"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DBCF4AC"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w:t>
      </w:r>
    </w:p>
    <w:p w14:paraId="15034932"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3A1BCD6B"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7A45BEF"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5767C666"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3332A72"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CF026C4"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440BEE64"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18C54D38"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w:t>
      </w:r>
    </w:p>
    <w:p w14:paraId="64301D7B" w14:textId="77777777" w:rsidR="002E451B" w:rsidRPr="002E451B" w:rsidRDefault="002E451B" w:rsidP="002E451B">
      <w:pPr>
        <w:spacing w:before="100" w:beforeAutospacing="1" w:after="100" w:afterAutospacing="1" w:line="240" w:lineRule="auto"/>
        <w:ind w:firstLine="540"/>
        <w:jc w:val="center"/>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Список использованной литературы:</w:t>
      </w:r>
    </w:p>
    <w:p w14:paraId="24E7E41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w:t>
      </w:r>
    </w:p>
    <w:p w14:paraId="6F26B34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1. Алексеева М.М. Планирование деятельности фирмы. - М.: Финансы и статистика, 1997. – 246 с.</w:t>
      </w:r>
    </w:p>
    <w:p w14:paraId="3AB891F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 Анализ хозяйственной деятельности: Учебник/ Л.А. </w:t>
      </w:r>
      <w:proofErr w:type="spellStart"/>
      <w:r w:rsidRPr="002E451B">
        <w:rPr>
          <w:rFonts w:ascii="Times New Roman" w:eastAsia="Times New Roman" w:hAnsi="Times New Roman" w:cs="Times New Roman"/>
          <w:sz w:val="28"/>
          <w:szCs w:val="28"/>
          <w:lang w:eastAsia="ru-RU"/>
        </w:rPr>
        <w:t>Богдановская</w:t>
      </w:r>
      <w:proofErr w:type="spellEnd"/>
      <w:r w:rsidRPr="002E451B">
        <w:rPr>
          <w:rFonts w:ascii="Times New Roman" w:eastAsia="Times New Roman" w:hAnsi="Times New Roman" w:cs="Times New Roman"/>
          <w:sz w:val="28"/>
          <w:szCs w:val="28"/>
          <w:lang w:eastAsia="ru-RU"/>
        </w:rPr>
        <w:t xml:space="preserve">, Г.Г. Виноградов, О.Ф. </w:t>
      </w:r>
      <w:proofErr w:type="spellStart"/>
      <w:r w:rsidRPr="002E451B">
        <w:rPr>
          <w:rFonts w:ascii="Times New Roman" w:eastAsia="Times New Roman" w:hAnsi="Times New Roman" w:cs="Times New Roman"/>
          <w:sz w:val="28"/>
          <w:szCs w:val="28"/>
          <w:lang w:eastAsia="ru-RU"/>
        </w:rPr>
        <w:t>Мигун</w:t>
      </w:r>
      <w:proofErr w:type="spellEnd"/>
      <w:r w:rsidRPr="002E451B">
        <w:rPr>
          <w:rFonts w:ascii="Times New Roman" w:eastAsia="Times New Roman" w:hAnsi="Times New Roman" w:cs="Times New Roman"/>
          <w:sz w:val="28"/>
          <w:szCs w:val="28"/>
          <w:lang w:eastAsia="ru-RU"/>
        </w:rPr>
        <w:t xml:space="preserve"> и др.; Под общ</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р</w:t>
      </w:r>
      <w:proofErr w:type="gramEnd"/>
      <w:r w:rsidRPr="002E451B">
        <w:rPr>
          <w:rFonts w:ascii="Times New Roman" w:eastAsia="Times New Roman" w:hAnsi="Times New Roman" w:cs="Times New Roman"/>
          <w:sz w:val="28"/>
          <w:szCs w:val="28"/>
          <w:lang w:eastAsia="ru-RU"/>
        </w:rPr>
        <w:t xml:space="preserve">ед. В.И. </w:t>
      </w:r>
      <w:proofErr w:type="spellStart"/>
      <w:r w:rsidRPr="002E451B">
        <w:rPr>
          <w:rFonts w:ascii="Times New Roman" w:eastAsia="Times New Roman" w:hAnsi="Times New Roman" w:cs="Times New Roman"/>
          <w:sz w:val="28"/>
          <w:szCs w:val="28"/>
          <w:lang w:eastAsia="ru-RU"/>
        </w:rPr>
        <w:t>Стражева</w:t>
      </w:r>
      <w:proofErr w:type="spellEnd"/>
      <w:r w:rsidRPr="002E451B">
        <w:rPr>
          <w:rFonts w:ascii="Times New Roman" w:eastAsia="Times New Roman" w:hAnsi="Times New Roman" w:cs="Times New Roman"/>
          <w:sz w:val="28"/>
          <w:szCs w:val="28"/>
          <w:lang w:eastAsia="ru-RU"/>
        </w:rPr>
        <w:t xml:space="preserve">. – 2-е изд. – Мн.: </w:t>
      </w:r>
      <w:proofErr w:type="spellStart"/>
      <w:r w:rsidRPr="002E451B">
        <w:rPr>
          <w:rFonts w:ascii="Times New Roman" w:eastAsia="Times New Roman" w:hAnsi="Times New Roman" w:cs="Times New Roman"/>
          <w:sz w:val="28"/>
          <w:szCs w:val="28"/>
          <w:lang w:eastAsia="ru-RU"/>
        </w:rPr>
        <w:t>Выш</w:t>
      </w:r>
      <w:proofErr w:type="spell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шк</w:t>
      </w:r>
      <w:proofErr w:type="spellEnd"/>
      <w:r w:rsidRPr="002E451B">
        <w:rPr>
          <w:rFonts w:ascii="Times New Roman" w:eastAsia="Times New Roman" w:hAnsi="Times New Roman" w:cs="Times New Roman"/>
          <w:sz w:val="28"/>
          <w:szCs w:val="28"/>
          <w:lang w:eastAsia="ru-RU"/>
        </w:rPr>
        <w:t>., 1996. – 363 с.</w:t>
      </w:r>
    </w:p>
    <w:p w14:paraId="55C4B59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3. Бондарь И.К. Производительность труда: вопросы теории и практики: Наук</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д</w:t>
      </w:r>
      <w:proofErr w:type="gramEnd"/>
      <w:r w:rsidRPr="002E451B">
        <w:rPr>
          <w:rFonts w:ascii="Times New Roman" w:eastAsia="Times New Roman" w:hAnsi="Times New Roman" w:cs="Times New Roman"/>
          <w:sz w:val="28"/>
          <w:szCs w:val="28"/>
          <w:lang w:eastAsia="ru-RU"/>
        </w:rPr>
        <w:t>умка, 1991 – 152 с.</w:t>
      </w:r>
    </w:p>
    <w:p w14:paraId="7676CA7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4. В. </w:t>
      </w:r>
      <w:proofErr w:type="spellStart"/>
      <w:r w:rsidRPr="002E451B">
        <w:rPr>
          <w:rFonts w:ascii="Times New Roman" w:eastAsia="Times New Roman" w:hAnsi="Times New Roman" w:cs="Times New Roman"/>
          <w:sz w:val="28"/>
          <w:szCs w:val="28"/>
          <w:lang w:eastAsia="ru-RU"/>
        </w:rPr>
        <w:t>Кардашевский</w:t>
      </w:r>
      <w:proofErr w:type="spell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А.Бондаренко</w:t>
      </w:r>
      <w:proofErr w:type="spellEnd"/>
      <w:r w:rsidRPr="002E451B">
        <w:rPr>
          <w:rFonts w:ascii="Times New Roman" w:eastAsia="Times New Roman" w:hAnsi="Times New Roman" w:cs="Times New Roman"/>
          <w:sz w:val="28"/>
          <w:szCs w:val="28"/>
          <w:lang w:eastAsia="ru-RU"/>
        </w:rPr>
        <w:t xml:space="preserve">: Повышение производительности: </w:t>
      </w:r>
      <w:proofErr w:type="spellStart"/>
      <w:r w:rsidRPr="002E451B">
        <w:rPr>
          <w:rFonts w:ascii="Times New Roman" w:eastAsia="Times New Roman" w:hAnsi="Times New Roman" w:cs="Times New Roman"/>
          <w:sz w:val="28"/>
          <w:szCs w:val="28"/>
          <w:lang w:eastAsia="ru-RU"/>
        </w:rPr>
        <w:t>Ворст</w:t>
      </w:r>
      <w:proofErr w:type="spellEnd"/>
      <w:r w:rsidRPr="002E451B">
        <w:rPr>
          <w:rFonts w:ascii="Times New Roman" w:eastAsia="Times New Roman" w:hAnsi="Times New Roman" w:cs="Times New Roman"/>
          <w:sz w:val="28"/>
          <w:szCs w:val="28"/>
          <w:lang w:eastAsia="ru-RU"/>
        </w:rPr>
        <w:t xml:space="preserve"> И., </w:t>
      </w:r>
      <w:proofErr w:type="spellStart"/>
      <w:r w:rsidRPr="002E451B">
        <w:rPr>
          <w:rFonts w:ascii="Times New Roman" w:eastAsia="Times New Roman" w:hAnsi="Times New Roman" w:cs="Times New Roman"/>
          <w:sz w:val="28"/>
          <w:szCs w:val="28"/>
          <w:lang w:eastAsia="ru-RU"/>
        </w:rPr>
        <w:t>Ревентлау</w:t>
      </w:r>
      <w:proofErr w:type="spellEnd"/>
      <w:r w:rsidRPr="002E451B">
        <w:rPr>
          <w:rFonts w:ascii="Times New Roman" w:eastAsia="Times New Roman" w:hAnsi="Times New Roman" w:cs="Times New Roman"/>
          <w:sz w:val="28"/>
          <w:szCs w:val="28"/>
          <w:lang w:eastAsia="ru-RU"/>
        </w:rPr>
        <w:t xml:space="preserve"> П. Экономика фирмы.- М.: Высшая школа, 1994.</w:t>
      </w:r>
    </w:p>
    <w:p w14:paraId="464290B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5. </w:t>
      </w:r>
      <w:proofErr w:type="spellStart"/>
      <w:r w:rsidRPr="002E451B">
        <w:rPr>
          <w:rFonts w:ascii="Times New Roman" w:eastAsia="Times New Roman" w:hAnsi="Times New Roman" w:cs="Times New Roman"/>
          <w:sz w:val="28"/>
          <w:szCs w:val="28"/>
          <w:lang w:eastAsia="ru-RU"/>
        </w:rPr>
        <w:t>В.Фильев</w:t>
      </w:r>
      <w:proofErr w:type="spellEnd"/>
      <w:r w:rsidRPr="002E451B">
        <w:rPr>
          <w:rFonts w:ascii="Times New Roman" w:eastAsia="Times New Roman" w:hAnsi="Times New Roman" w:cs="Times New Roman"/>
          <w:sz w:val="28"/>
          <w:szCs w:val="28"/>
          <w:lang w:eastAsia="ru-RU"/>
        </w:rPr>
        <w:t>: Управление ростом производительности труда //Экономист – 1997 – № 3. Стр. 60-66.</w:t>
      </w:r>
    </w:p>
    <w:p w14:paraId="02B7D4EB"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6. Горемыкин В.А. и др. Планирование на предприятии: Учебник./В.А. Горемыкин, Э.Р. </w:t>
      </w:r>
      <w:proofErr w:type="spellStart"/>
      <w:r w:rsidRPr="002E451B">
        <w:rPr>
          <w:rFonts w:ascii="Times New Roman" w:eastAsia="Times New Roman" w:hAnsi="Times New Roman" w:cs="Times New Roman"/>
          <w:sz w:val="28"/>
          <w:szCs w:val="28"/>
          <w:lang w:eastAsia="ru-RU"/>
        </w:rPr>
        <w:t>Бугулов</w:t>
      </w:r>
      <w:proofErr w:type="spellEnd"/>
      <w:r w:rsidRPr="002E451B">
        <w:rPr>
          <w:rFonts w:ascii="Times New Roman" w:eastAsia="Times New Roman" w:hAnsi="Times New Roman" w:cs="Times New Roman"/>
          <w:sz w:val="28"/>
          <w:szCs w:val="28"/>
          <w:lang w:eastAsia="ru-RU"/>
        </w:rPr>
        <w:t xml:space="preserve">, А.Ю. Богомолов. – М.: </w:t>
      </w:r>
      <w:proofErr w:type="spellStart"/>
      <w:r w:rsidRPr="002E451B">
        <w:rPr>
          <w:rFonts w:ascii="Times New Roman" w:eastAsia="Times New Roman" w:hAnsi="Times New Roman" w:cs="Times New Roman"/>
          <w:sz w:val="28"/>
          <w:szCs w:val="28"/>
          <w:lang w:eastAsia="ru-RU"/>
        </w:rPr>
        <w:t>Вилинъ</w:t>
      </w:r>
      <w:proofErr w:type="spellEnd"/>
      <w:r w:rsidRPr="002E451B">
        <w:rPr>
          <w:rFonts w:ascii="Times New Roman" w:eastAsia="Times New Roman" w:hAnsi="Times New Roman" w:cs="Times New Roman"/>
          <w:sz w:val="28"/>
          <w:szCs w:val="28"/>
          <w:lang w:eastAsia="ru-RU"/>
        </w:rPr>
        <w:t>, 1999.</w:t>
      </w:r>
    </w:p>
    <w:p w14:paraId="616FF39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7. Грузинов В.П., Грибов В.Д. Экономика предприятия. – М.: Банки и биржи, 1998.</w:t>
      </w:r>
    </w:p>
    <w:p w14:paraId="1EDFE45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8. Гурьянов С.Х., Поляков И. А., Ремизов К.С. Справочник экономиста по труду: (Методика расчетов по экономике труда на промышленных предприятиях). - М: 1988.</w:t>
      </w:r>
    </w:p>
    <w:p w14:paraId="0E48705F"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9. .</w:t>
      </w:r>
      <w:proofErr w:type="spellStart"/>
      <w:r w:rsidRPr="002E451B">
        <w:rPr>
          <w:rFonts w:ascii="Times New Roman" w:eastAsia="Times New Roman" w:hAnsi="Times New Roman" w:cs="Times New Roman"/>
          <w:sz w:val="28"/>
          <w:szCs w:val="28"/>
          <w:lang w:eastAsia="ru-RU"/>
        </w:rPr>
        <w:t>Жиделева</w:t>
      </w:r>
      <w:proofErr w:type="spellEnd"/>
      <w:r w:rsidRPr="002E451B">
        <w:rPr>
          <w:rFonts w:ascii="Times New Roman" w:eastAsia="Times New Roman" w:hAnsi="Times New Roman" w:cs="Times New Roman"/>
          <w:sz w:val="28"/>
          <w:szCs w:val="28"/>
          <w:lang w:eastAsia="ru-RU"/>
        </w:rPr>
        <w:t xml:space="preserve"> В.В., </w:t>
      </w:r>
      <w:proofErr w:type="spellStart"/>
      <w:r w:rsidRPr="002E451B">
        <w:rPr>
          <w:rFonts w:ascii="Times New Roman" w:eastAsia="Times New Roman" w:hAnsi="Times New Roman" w:cs="Times New Roman"/>
          <w:sz w:val="28"/>
          <w:szCs w:val="28"/>
          <w:lang w:eastAsia="ru-RU"/>
        </w:rPr>
        <w:t>Каптейн</w:t>
      </w:r>
      <w:proofErr w:type="spellEnd"/>
      <w:r w:rsidRPr="002E451B">
        <w:rPr>
          <w:rFonts w:ascii="Times New Roman" w:eastAsia="Times New Roman" w:hAnsi="Times New Roman" w:cs="Times New Roman"/>
          <w:sz w:val="28"/>
          <w:szCs w:val="28"/>
          <w:lang w:eastAsia="ru-RU"/>
        </w:rPr>
        <w:t xml:space="preserve"> Ю.Н. Экономика предприятия: Учебное пособие; 2-изд., </w:t>
      </w:r>
      <w:proofErr w:type="spellStart"/>
      <w:r w:rsidRPr="002E451B">
        <w:rPr>
          <w:rFonts w:ascii="Times New Roman" w:eastAsia="Times New Roman" w:hAnsi="Times New Roman" w:cs="Times New Roman"/>
          <w:sz w:val="28"/>
          <w:szCs w:val="28"/>
          <w:lang w:eastAsia="ru-RU"/>
        </w:rPr>
        <w:t>перераб</w:t>
      </w:r>
      <w:proofErr w:type="spellEnd"/>
      <w:r w:rsidRPr="002E451B">
        <w:rPr>
          <w:rFonts w:ascii="Times New Roman" w:eastAsia="Times New Roman" w:hAnsi="Times New Roman" w:cs="Times New Roman"/>
          <w:sz w:val="28"/>
          <w:szCs w:val="28"/>
          <w:lang w:eastAsia="ru-RU"/>
        </w:rPr>
        <w:t>. и доп. – М.: ИНФРА-М, 2000. – 133с. (Серия «Высшее образование»).</w:t>
      </w:r>
    </w:p>
    <w:p w14:paraId="0C0BA2E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10. Зайцев Н.Л. Экономика промышленного предприятия: Учебник – 2-е изд., </w:t>
      </w:r>
      <w:proofErr w:type="spellStart"/>
      <w:r w:rsidRPr="002E451B">
        <w:rPr>
          <w:rFonts w:ascii="Times New Roman" w:eastAsia="Times New Roman" w:hAnsi="Times New Roman" w:cs="Times New Roman"/>
          <w:sz w:val="28"/>
          <w:szCs w:val="28"/>
          <w:lang w:eastAsia="ru-RU"/>
        </w:rPr>
        <w:t>перераб</w:t>
      </w:r>
      <w:proofErr w:type="spellEnd"/>
      <w:r w:rsidRPr="002E451B">
        <w:rPr>
          <w:rFonts w:ascii="Times New Roman" w:eastAsia="Times New Roman" w:hAnsi="Times New Roman" w:cs="Times New Roman"/>
          <w:sz w:val="28"/>
          <w:szCs w:val="28"/>
          <w:lang w:eastAsia="ru-RU"/>
        </w:rPr>
        <w:t>. и доп. - М.: ИНФРА – М., 1998.</w:t>
      </w:r>
    </w:p>
    <w:p w14:paraId="3575998A"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11. .Ильин А.И., Синица Л.М. Планирование на предприятии: Учеб. Пособие. В 2 ч. Ч. 2. Тактическое планирование</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од общей ред. А.И. Ильина. – Мн.: ООО «Новое знание», 2000. – 416 с.</w:t>
      </w:r>
    </w:p>
    <w:p w14:paraId="7B90154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12. </w:t>
      </w:r>
      <w:proofErr w:type="spellStart"/>
      <w:r w:rsidRPr="002E451B">
        <w:rPr>
          <w:rFonts w:ascii="Times New Roman" w:eastAsia="Times New Roman" w:hAnsi="Times New Roman" w:cs="Times New Roman"/>
          <w:sz w:val="28"/>
          <w:szCs w:val="28"/>
          <w:lang w:eastAsia="ru-RU"/>
        </w:rPr>
        <w:t>Куксов</w:t>
      </w:r>
      <w:proofErr w:type="spellEnd"/>
      <w:r w:rsidRPr="002E451B">
        <w:rPr>
          <w:rFonts w:ascii="Times New Roman" w:eastAsia="Times New Roman" w:hAnsi="Times New Roman" w:cs="Times New Roman"/>
          <w:sz w:val="28"/>
          <w:szCs w:val="28"/>
          <w:lang w:eastAsia="ru-RU"/>
        </w:rPr>
        <w:t xml:space="preserve"> А. Планирование деятельности предприятия. //Экономист. – 1996 - № 6.</w:t>
      </w:r>
    </w:p>
    <w:p w14:paraId="618C3B7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13. Любушин Н.П. и др. Анализ финансово-экономической деятельности предприятия: Учеб</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особие для вузов. /Н.П. Любушин, В.Б. Лещева, В.Г. Дьякова; Под ред. Н.П. Любушина. – М.: ИНИТИ, 1999.</w:t>
      </w:r>
    </w:p>
    <w:p w14:paraId="5BD186B7"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14. </w:t>
      </w:r>
      <w:proofErr w:type="spellStart"/>
      <w:r w:rsidRPr="002E451B">
        <w:rPr>
          <w:rFonts w:ascii="Times New Roman" w:eastAsia="Times New Roman" w:hAnsi="Times New Roman" w:cs="Times New Roman"/>
          <w:sz w:val="28"/>
          <w:szCs w:val="28"/>
          <w:lang w:eastAsia="ru-RU"/>
        </w:rPr>
        <w:t>Раицкий</w:t>
      </w:r>
      <w:proofErr w:type="spellEnd"/>
      <w:r w:rsidRPr="002E451B">
        <w:rPr>
          <w:rFonts w:ascii="Times New Roman" w:eastAsia="Times New Roman" w:hAnsi="Times New Roman" w:cs="Times New Roman"/>
          <w:sz w:val="28"/>
          <w:szCs w:val="28"/>
          <w:lang w:eastAsia="ru-RU"/>
        </w:rPr>
        <w:t xml:space="preserve"> К.А. Экономика предприятия; Учебник для вузов. – 2-е изд. – М.; Информационно-внедренческий центр «Маркетинг», 200. – 696с.</w:t>
      </w:r>
    </w:p>
    <w:p w14:paraId="1029EF7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15. Ремизов К.С. Основы экономики труда: М.- 1990.</w:t>
      </w:r>
    </w:p>
    <w:p w14:paraId="33D3E7DE"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16. </w:t>
      </w:r>
      <w:proofErr w:type="spellStart"/>
      <w:r w:rsidRPr="002E451B">
        <w:rPr>
          <w:rFonts w:ascii="Times New Roman" w:eastAsia="Times New Roman" w:hAnsi="Times New Roman" w:cs="Times New Roman"/>
          <w:sz w:val="28"/>
          <w:szCs w:val="28"/>
          <w:lang w:eastAsia="ru-RU"/>
        </w:rPr>
        <w:t>Рофе</w:t>
      </w:r>
      <w:proofErr w:type="spellEnd"/>
      <w:r w:rsidRPr="002E451B">
        <w:rPr>
          <w:rFonts w:ascii="Times New Roman" w:eastAsia="Times New Roman" w:hAnsi="Times New Roman" w:cs="Times New Roman"/>
          <w:sz w:val="28"/>
          <w:szCs w:val="28"/>
          <w:lang w:eastAsia="ru-RU"/>
        </w:rPr>
        <w:t xml:space="preserve"> А.И. Экономика и социология труда – М.: МИК, 1996.</w:t>
      </w:r>
    </w:p>
    <w:p w14:paraId="6373085D"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17. Савицкая Г. В. Анализ хозяйственной деятельности предприятия. М.: Инфра-М, 2001</w:t>
      </w:r>
    </w:p>
    <w:p w14:paraId="4F14B405"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18. </w:t>
      </w:r>
      <w:proofErr w:type="spellStart"/>
      <w:r w:rsidRPr="002E451B">
        <w:rPr>
          <w:rFonts w:ascii="Times New Roman" w:eastAsia="Times New Roman" w:hAnsi="Times New Roman" w:cs="Times New Roman"/>
          <w:sz w:val="28"/>
          <w:szCs w:val="28"/>
          <w:lang w:eastAsia="ru-RU"/>
        </w:rPr>
        <w:t>Савруков</w:t>
      </w:r>
      <w:proofErr w:type="spellEnd"/>
      <w:r w:rsidRPr="002E451B">
        <w:rPr>
          <w:rFonts w:ascii="Times New Roman" w:eastAsia="Times New Roman" w:hAnsi="Times New Roman" w:cs="Times New Roman"/>
          <w:sz w:val="28"/>
          <w:szCs w:val="28"/>
          <w:lang w:eastAsia="ru-RU"/>
        </w:rPr>
        <w:t xml:space="preserve"> Н.Т. и др. Экономика предприятия: Курс лекций. /Н.Т. </w:t>
      </w:r>
      <w:proofErr w:type="spellStart"/>
      <w:r w:rsidRPr="002E451B">
        <w:rPr>
          <w:rFonts w:ascii="Times New Roman" w:eastAsia="Times New Roman" w:hAnsi="Times New Roman" w:cs="Times New Roman"/>
          <w:sz w:val="28"/>
          <w:szCs w:val="28"/>
          <w:lang w:eastAsia="ru-RU"/>
        </w:rPr>
        <w:t>Савруков</w:t>
      </w:r>
      <w:proofErr w:type="spellEnd"/>
      <w:r w:rsidRPr="002E451B">
        <w:rPr>
          <w:rFonts w:ascii="Times New Roman" w:eastAsia="Times New Roman" w:hAnsi="Times New Roman" w:cs="Times New Roman"/>
          <w:sz w:val="28"/>
          <w:szCs w:val="28"/>
          <w:lang w:eastAsia="ru-RU"/>
        </w:rPr>
        <w:t>, А.И. Егоров, Л.П. Егорова. /СПб</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г</w:t>
      </w:r>
      <w:proofErr w:type="gramEnd"/>
      <w:r w:rsidRPr="002E451B">
        <w:rPr>
          <w:rFonts w:ascii="Times New Roman" w:eastAsia="Times New Roman" w:hAnsi="Times New Roman" w:cs="Times New Roman"/>
          <w:sz w:val="28"/>
          <w:szCs w:val="28"/>
          <w:lang w:eastAsia="ru-RU"/>
        </w:rPr>
        <w:t>ос. тех. ун-т, 1998.</w:t>
      </w:r>
    </w:p>
    <w:p w14:paraId="684B14A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19. </w:t>
      </w:r>
      <w:proofErr w:type="spellStart"/>
      <w:r w:rsidRPr="002E451B">
        <w:rPr>
          <w:rFonts w:ascii="Times New Roman" w:eastAsia="Times New Roman" w:hAnsi="Times New Roman" w:cs="Times New Roman"/>
          <w:sz w:val="28"/>
          <w:szCs w:val="28"/>
          <w:lang w:eastAsia="ru-RU"/>
        </w:rPr>
        <w:t>Синк</w:t>
      </w:r>
      <w:proofErr w:type="spellEnd"/>
      <w:r w:rsidRPr="002E451B">
        <w:rPr>
          <w:rFonts w:ascii="Times New Roman" w:eastAsia="Times New Roman" w:hAnsi="Times New Roman" w:cs="Times New Roman"/>
          <w:sz w:val="28"/>
          <w:szCs w:val="28"/>
          <w:lang w:eastAsia="ru-RU"/>
        </w:rPr>
        <w:t xml:space="preserve"> Д.С. Управление производительностью: планирование, измерение и оценка, контроль и повышение, - М: 1989.</w:t>
      </w:r>
    </w:p>
    <w:p w14:paraId="2364600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20. Статистика: Курс лекций/ Харченко Л.П., </w:t>
      </w:r>
      <w:proofErr w:type="spellStart"/>
      <w:r w:rsidRPr="002E451B">
        <w:rPr>
          <w:rFonts w:ascii="Times New Roman" w:eastAsia="Times New Roman" w:hAnsi="Times New Roman" w:cs="Times New Roman"/>
          <w:sz w:val="28"/>
          <w:szCs w:val="28"/>
          <w:lang w:eastAsia="ru-RU"/>
        </w:rPr>
        <w:t>Долженкова</w:t>
      </w:r>
      <w:proofErr w:type="spellEnd"/>
      <w:r w:rsidRPr="002E451B">
        <w:rPr>
          <w:rFonts w:ascii="Times New Roman" w:eastAsia="Times New Roman" w:hAnsi="Times New Roman" w:cs="Times New Roman"/>
          <w:sz w:val="28"/>
          <w:szCs w:val="28"/>
          <w:lang w:eastAsia="ru-RU"/>
        </w:rPr>
        <w:t xml:space="preserve"> В.Г., Ионин В.Г. и др., ИНФРА - М. 1997.</w:t>
      </w:r>
    </w:p>
    <w:p w14:paraId="5CC3BA3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21. </w:t>
      </w:r>
      <w:proofErr w:type="spellStart"/>
      <w:r w:rsidRPr="002E451B">
        <w:rPr>
          <w:rFonts w:ascii="Times New Roman" w:eastAsia="Times New Roman" w:hAnsi="Times New Roman" w:cs="Times New Roman"/>
          <w:sz w:val="28"/>
          <w:szCs w:val="28"/>
          <w:lang w:eastAsia="ru-RU"/>
        </w:rPr>
        <w:t>Т.Куприянова</w:t>
      </w:r>
      <w:proofErr w:type="spellEnd"/>
      <w:r w:rsidRPr="002E451B">
        <w:rPr>
          <w:rFonts w:ascii="Times New Roman" w:eastAsia="Times New Roman" w:hAnsi="Times New Roman" w:cs="Times New Roman"/>
          <w:sz w:val="28"/>
          <w:szCs w:val="28"/>
          <w:lang w:eastAsia="ru-RU"/>
        </w:rPr>
        <w:t xml:space="preserve"> Управление производительностью: путь к росту. // Человек и труд - 1996 - № 9. Стр. 67 - 69.</w:t>
      </w:r>
    </w:p>
    <w:p w14:paraId="5BCB9E2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22. Трофимова Л. Экономические показатели, используемые для оценки эффективности деятельности предприятия. //Аудитор. – 1996 - № 9.</w:t>
      </w:r>
    </w:p>
    <w:p w14:paraId="2D7E432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23. Управление трудовыми ресурсами: </w:t>
      </w:r>
      <w:proofErr w:type="spellStart"/>
      <w:r w:rsidRPr="002E451B">
        <w:rPr>
          <w:rFonts w:ascii="Times New Roman" w:eastAsia="Times New Roman" w:hAnsi="Times New Roman" w:cs="Times New Roman"/>
          <w:sz w:val="28"/>
          <w:szCs w:val="28"/>
          <w:lang w:eastAsia="ru-RU"/>
        </w:rPr>
        <w:t>Справоч</w:t>
      </w:r>
      <w:proofErr w:type="spellEnd"/>
      <w:r w:rsidRPr="002E451B">
        <w:rPr>
          <w:rFonts w:ascii="Times New Roman" w:eastAsia="Times New Roman" w:hAnsi="Times New Roman" w:cs="Times New Roman"/>
          <w:sz w:val="28"/>
          <w:szCs w:val="28"/>
          <w:lang w:eastAsia="ru-RU"/>
        </w:rPr>
        <w:t>. пособие / Под общ</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р</w:t>
      </w:r>
      <w:proofErr w:type="gramEnd"/>
      <w:r w:rsidRPr="002E451B">
        <w:rPr>
          <w:rFonts w:ascii="Times New Roman" w:eastAsia="Times New Roman" w:hAnsi="Times New Roman" w:cs="Times New Roman"/>
          <w:sz w:val="28"/>
          <w:szCs w:val="28"/>
          <w:lang w:eastAsia="ru-RU"/>
        </w:rPr>
        <w:t>ед. Л.А. Костина М: 1987.</w:t>
      </w:r>
    </w:p>
    <w:p w14:paraId="5FE265D0"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lastRenderedPageBreak/>
        <w:t xml:space="preserve">       24. </w:t>
      </w:r>
      <w:proofErr w:type="spellStart"/>
      <w:r w:rsidRPr="002E451B">
        <w:rPr>
          <w:rFonts w:ascii="Times New Roman" w:eastAsia="Times New Roman" w:hAnsi="Times New Roman" w:cs="Times New Roman"/>
          <w:sz w:val="28"/>
          <w:szCs w:val="28"/>
          <w:lang w:eastAsia="ru-RU"/>
        </w:rPr>
        <w:t>Шеремет</w:t>
      </w:r>
      <w:proofErr w:type="spellEnd"/>
      <w:r w:rsidRPr="002E451B">
        <w:rPr>
          <w:rFonts w:ascii="Times New Roman" w:eastAsia="Times New Roman" w:hAnsi="Times New Roman" w:cs="Times New Roman"/>
          <w:sz w:val="28"/>
          <w:szCs w:val="28"/>
          <w:lang w:eastAsia="ru-RU"/>
        </w:rPr>
        <w:t xml:space="preserve"> А. Д., Баканов М. И. Теория экономического анализа. М.: Финансы и Статистика, 1997</w:t>
      </w:r>
    </w:p>
    <w:p w14:paraId="0B68BD13"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25. Шишкин А.К., </w:t>
      </w:r>
      <w:proofErr w:type="spellStart"/>
      <w:r w:rsidRPr="002E451B">
        <w:rPr>
          <w:rFonts w:ascii="Times New Roman" w:eastAsia="Times New Roman" w:hAnsi="Times New Roman" w:cs="Times New Roman"/>
          <w:sz w:val="28"/>
          <w:szCs w:val="28"/>
          <w:lang w:eastAsia="ru-RU"/>
        </w:rPr>
        <w:t>Микрюков</w:t>
      </w:r>
      <w:proofErr w:type="spellEnd"/>
      <w:r w:rsidRPr="002E451B">
        <w:rPr>
          <w:rFonts w:ascii="Times New Roman" w:eastAsia="Times New Roman" w:hAnsi="Times New Roman" w:cs="Times New Roman"/>
          <w:sz w:val="28"/>
          <w:szCs w:val="28"/>
          <w:lang w:eastAsia="ru-RU"/>
        </w:rPr>
        <w:t xml:space="preserve"> В.А., </w:t>
      </w:r>
      <w:proofErr w:type="spellStart"/>
      <w:r w:rsidRPr="002E451B">
        <w:rPr>
          <w:rFonts w:ascii="Times New Roman" w:eastAsia="Times New Roman" w:hAnsi="Times New Roman" w:cs="Times New Roman"/>
          <w:sz w:val="28"/>
          <w:szCs w:val="28"/>
          <w:lang w:eastAsia="ru-RU"/>
        </w:rPr>
        <w:t>Дышкант</w:t>
      </w:r>
      <w:proofErr w:type="spellEnd"/>
      <w:r w:rsidRPr="002E451B">
        <w:rPr>
          <w:rFonts w:ascii="Times New Roman" w:eastAsia="Times New Roman" w:hAnsi="Times New Roman" w:cs="Times New Roman"/>
          <w:sz w:val="28"/>
          <w:szCs w:val="28"/>
          <w:lang w:eastAsia="ru-RU"/>
        </w:rPr>
        <w:t xml:space="preserve"> И.Д. Учет, анализ, аудит на предприятии: </w:t>
      </w:r>
      <w:proofErr w:type="spellStart"/>
      <w:r w:rsidRPr="002E451B">
        <w:rPr>
          <w:rFonts w:ascii="Times New Roman" w:eastAsia="Times New Roman" w:hAnsi="Times New Roman" w:cs="Times New Roman"/>
          <w:sz w:val="28"/>
          <w:szCs w:val="28"/>
          <w:lang w:eastAsia="ru-RU"/>
        </w:rPr>
        <w:t>Учебн</w:t>
      </w:r>
      <w:proofErr w:type="spellEnd"/>
      <w:r w:rsidRPr="002E451B">
        <w:rPr>
          <w:rFonts w:ascii="Times New Roman" w:eastAsia="Times New Roman" w:hAnsi="Times New Roman" w:cs="Times New Roman"/>
          <w:sz w:val="28"/>
          <w:szCs w:val="28"/>
          <w:lang w:eastAsia="ru-RU"/>
        </w:rPr>
        <w:t>. Пособие для вузов.- М.: Аудит, ЮНИТИ, 1996. – 496 с.</w:t>
      </w:r>
    </w:p>
    <w:p w14:paraId="4C2A339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26. Экономика и статистика фирм: Учеб</w:t>
      </w:r>
      <w:proofErr w:type="gramStart"/>
      <w:r w:rsidRPr="002E451B">
        <w:rPr>
          <w:rFonts w:ascii="Times New Roman" w:eastAsia="Times New Roman" w:hAnsi="Times New Roman" w:cs="Times New Roman"/>
          <w:sz w:val="28"/>
          <w:szCs w:val="28"/>
          <w:lang w:eastAsia="ru-RU"/>
        </w:rPr>
        <w:t>.</w:t>
      </w:r>
      <w:proofErr w:type="gramEnd"/>
      <w:r w:rsidRPr="002E451B">
        <w:rPr>
          <w:rFonts w:ascii="Times New Roman" w:eastAsia="Times New Roman" w:hAnsi="Times New Roman" w:cs="Times New Roman"/>
          <w:sz w:val="28"/>
          <w:szCs w:val="28"/>
          <w:lang w:eastAsia="ru-RU"/>
        </w:rPr>
        <w:t xml:space="preserve"> </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 xml:space="preserve">особие./В.В. Адамов, С.Д. </w:t>
      </w:r>
      <w:proofErr w:type="spellStart"/>
      <w:r w:rsidRPr="002E451B">
        <w:rPr>
          <w:rFonts w:ascii="Times New Roman" w:eastAsia="Times New Roman" w:hAnsi="Times New Roman" w:cs="Times New Roman"/>
          <w:sz w:val="28"/>
          <w:szCs w:val="28"/>
          <w:lang w:eastAsia="ru-RU"/>
        </w:rPr>
        <w:t>Ильенкова</w:t>
      </w:r>
      <w:proofErr w:type="spellEnd"/>
      <w:r w:rsidRPr="002E451B">
        <w:rPr>
          <w:rFonts w:ascii="Times New Roman" w:eastAsia="Times New Roman" w:hAnsi="Times New Roman" w:cs="Times New Roman"/>
          <w:sz w:val="28"/>
          <w:szCs w:val="28"/>
          <w:lang w:eastAsia="ru-RU"/>
        </w:rPr>
        <w:t>, Т.П. Сиротина и др. – М.: Финансы и статистика, 1996.</w:t>
      </w:r>
    </w:p>
    <w:p w14:paraId="0A099F0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27. Экономика, организация и планирование промышленного производства/В.И. </w:t>
      </w:r>
      <w:proofErr w:type="spellStart"/>
      <w:r w:rsidRPr="002E451B">
        <w:rPr>
          <w:rFonts w:ascii="Times New Roman" w:eastAsia="Times New Roman" w:hAnsi="Times New Roman" w:cs="Times New Roman"/>
          <w:sz w:val="28"/>
          <w:szCs w:val="28"/>
          <w:lang w:eastAsia="ru-RU"/>
        </w:rPr>
        <w:t>Выборнов</w:t>
      </w:r>
      <w:proofErr w:type="spellEnd"/>
      <w:r w:rsidRPr="002E451B">
        <w:rPr>
          <w:rFonts w:ascii="Times New Roman" w:eastAsia="Times New Roman" w:hAnsi="Times New Roman" w:cs="Times New Roman"/>
          <w:sz w:val="28"/>
          <w:szCs w:val="28"/>
          <w:lang w:eastAsia="ru-RU"/>
        </w:rPr>
        <w:t xml:space="preserve">, Ф.П. </w:t>
      </w:r>
      <w:proofErr w:type="spellStart"/>
      <w:r w:rsidRPr="002E451B">
        <w:rPr>
          <w:rFonts w:ascii="Times New Roman" w:eastAsia="Times New Roman" w:hAnsi="Times New Roman" w:cs="Times New Roman"/>
          <w:sz w:val="28"/>
          <w:szCs w:val="28"/>
          <w:lang w:eastAsia="ru-RU"/>
        </w:rPr>
        <w:t>Висюлин</w:t>
      </w:r>
      <w:proofErr w:type="spellEnd"/>
      <w:r w:rsidRPr="002E451B">
        <w:rPr>
          <w:rFonts w:ascii="Times New Roman" w:eastAsia="Times New Roman" w:hAnsi="Times New Roman" w:cs="Times New Roman"/>
          <w:sz w:val="28"/>
          <w:szCs w:val="28"/>
          <w:lang w:eastAsia="ru-RU"/>
        </w:rPr>
        <w:t xml:space="preserve">, Н.А. </w:t>
      </w:r>
      <w:proofErr w:type="spellStart"/>
      <w:r w:rsidRPr="002E451B">
        <w:rPr>
          <w:rFonts w:ascii="Times New Roman" w:eastAsia="Times New Roman" w:hAnsi="Times New Roman" w:cs="Times New Roman"/>
          <w:sz w:val="28"/>
          <w:szCs w:val="28"/>
          <w:lang w:eastAsia="ru-RU"/>
        </w:rPr>
        <w:t>Лисицин</w:t>
      </w:r>
      <w:proofErr w:type="spellEnd"/>
      <w:r w:rsidRPr="002E451B">
        <w:rPr>
          <w:rFonts w:ascii="Times New Roman" w:eastAsia="Times New Roman" w:hAnsi="Times New Roman" w:cs="Times New Roman"/>
          <w:sz w:val="28"/>
          <w:szCs w:val="28"/>
          <w:lang w:eastAsia="ru-RU"/>
        </w:rPr>
        <w:t xml:space="preserve"> и др.; Под общей ред. Н.А. Лисицына. – Мн.: </w:t>
      </w:r>
      <w:proofErr w:type="spellStart"/>
      <w:r w:rsidRPr="002E451B">
        <w:rPr>
          <w:rFonts w:ascii="Times New Roman" w:eastAsia="Times New Roman" w:hAnsi="Times New Roman" w:cs="Times New Roman"/>
          <w:sz w:val="28"/>
          <w:szCs w:val="28"/>
          <w:lang w:eastAsia="ru-RU"/>
        </w:rPr>
        <w:t>Выш</w:t>
      </w:r>
      <w:proofErr w:type="spell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шк</w:t>
      </w:r>
      <w:proofErr w:type="spellEnd"/>
      <w:r w:rsidRPr="002E451B">
        <w:rPr>
          <w:rFonts w:ascii="Times New Roman" w:eastAsia="Times New Roman" w:hAnsi="Times New Roman" w:cs="Times New Roman"/>
          <w:sz w:val="28"/>
          <w:szCs w:val="28"/>
          <w:lang w:eastAsia="ru-RU"/>
        </w:rPr>
        <w:t>., 1990. – 446 с.</w:t>
      </w:r>
    </w:p>
    <w:p w14:paraId="2E2625A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28. Экономика, организация, планирование, управление./ Под ред. </w:t>
      </w:r>
      <w:proofErr w:type="spellStart"/>
      <w:r w:rsidRPr="002E451B">
        <w:rPr>
          <w:rFonts w:ascii="Times New Roman" w:eastAsia="Times New Roman" w:hAnsi="Times New Roman" w:cs="Times New Roman"/>
          <w:sz w:val="28"/>
          <w:szCs w:val="28"/>
          <w:lang w:eastAsia="ru-RU"/>
        </w:rPr>
        <w:t>Г.А.Егиазаряна</w:t>
      </w:r>
      <w:proofErr w:type="spellEnd"/>
      <w:r w:rsidRPr="002E451B">
        <w:rPr>
          <w:rFonts w:ascii="Times New Roman" w:eastAsia="Times New Roman" w:hAnsi="Times New Roman" w:cs="Times New Roman"/>
          <w:sz w:val="28"/>
          <w:szCs w:val="28"/>
          <w:lang w:eastAsia="ru-RU"/>
        </w:rPr>
        <w:t xml:space="preserve">, </w:t>
      </w:r>
      <w:proofErr w:type="spellStart"/>
      <w:r w:rsidRPr="002E451B">
        <w:rPr>
          <w:rFonts w:ascii="Times New Roman" w:eastAsia="Times New Roman" w:hAnsi="Times New Roman" w:cs="Times New Roman"/>
          <w:sz w:val="28"/>
          <w:szCs w:val="28"/>
          <w:lang w:eastAsia="ru-RU"/>
        </w:rPr>
        <w:t>А.Д.Шеремета</w:t>
      </w:r>
      <w:proofErr w:type="spellEnd"/>
      <w:r w:rsidRPr="002E451B">
        <w:rPr>
          <w:rFonts w:ascii="Times New Roman" w:eastAsia="Times New Roman" w:hAnsi="Times New Roman" w:cs="Times New Roman"/>
          <w:sz w:val="28"/>
          <w:szCs w:val="28"/>
          <w:lang w:eastAsia="ru-RU"/>
        </w:rPr>
        <w:t>. М: - 1985.</w:t>
      </w:r>
    </w:p>
    <w:p w14:paraId="087F89A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29. Экономика предприятия: Учебник для экономических вузов: 2-е изд., </w:t>
      </w:r>
      <w:proofErr w:type="spellStart"/>
      <w:r w:rsidRPr="002E451B">
        <w:rPr>
          <w:rFonts w:ascii="Times New Roman" w:eastAsia="Times New Roman" w:hAnsi="Times New Roman" w:cs="Times New Roman"/>
          <w:sz w:val="28"/>
          <w:szCs w:val="28"/>
          <w:lang w:eastAsia="ru-RU"/>
        </w:rPr>
        <w:t>пераб</w:t>
      </w:r>
      <w:proofErr w:type="spellEnd"/>
      <w:r w:rsidRPr="002E451B">
        <w:rPr>
          <w:rFonts w:ascii="Times New Roman" w:eastAsia="Times New Roman" w:hAnsi="Times New Roman" w:cs="Times New Roman"/>
          <w:sz w:val="28"/>
          <w:szCs w:val="28"/>
          <w:lang w:eastAsia="ru-RU"/>
        </w:rPr>
        <w:t xml:space="preserve">. и доп./Под ред. </w:t>
      </w:r>
      <w:proofErr w:type="spellStart"/>
      <w:r w:rsidRPr="002E451B">
        <w:rPr>
          <w:rFonts w:ascii="Times New Roman" w:eastAsia="Times New Roman" w:hAnsi="Times New Roman" w:cs="Times New Roman"/>
          <w:sz w:val="28"/>
          <w:szCs w:val="28"/>
          <w:lang w:eastAsia="ru-RU"/>
        </w:rPr>
        <w:t>А.И.Руденко</w:t>
      </w:r>
      <w:proofErr w:type="spellEnd"/>
      <w:r w:rsidRPr="002E451B">
        <w:rPr>
          <w:rFonts w:ascii="Times New Roman" w:eastAsia="Times New Roman" w:hAnsi="Times New Roman" w:cs="Times New Roman"/>
          <w:sz w:val="28"/>
          <w:szCs w:val="28"/>
          <w:lang w:eastAsia="ru-RU"/>
        </w:rPr>
        <w:t>. – Мн.: БГЭУ, 1995. – 475с.</w:t>
      </w:r>
    </w:p>
    <w:p w14:paraId="1FCFB909"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30. Экономика предприятия. /Под ред. В.Л. Горфинкеля, В.А. </w:t>
      </w:r>
      <w:proofErr w:type="spellStart"/>
      <w:r w:rsidRPr="002E451B">
        <w:rPr>
          <w:rFonts w:ascii="Times New Roman" w:eastAsia="Times New Roman" w:hAnsi="Times New Roman" w:cs="Times New Roman"/>
          <w:sz w:val="28"/>
          <w:szCs w:val="28"/>
          <w:lang w:eastAsia="ru-RU"/>
        </w:rPr>
        <w:t>Швандара</w:t>
      </w:r>
      <w:proofErr w:type="spellEnd"/>
      <w:r w:rsidRPr="002E451B">
        <w:rPr>
          <w:rFonts w:ascii="Times New Roman" w:eastAsia="Times New Roman" w:hAnsi="Times New Roman" w:cs="Times New Roman"/>
          <w:sz w:val="28"/>
          <w:szCs w:val="28"/>
          <w:lang w:eastAsia="ru-RU"/>
        </w:rPr>
        <w:t>. – М.: Банки и биржи, 1998.</w:t>
      </w:r>
    </w:p>
    <w:p w14:paraId="7EFA560C"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31. Экономика предприятия: Учебник</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од ред. О.И. Волкова. М. 1999.</w:t>
      </w:r>
    </w:p>
    <w:p w14:paraId="64C40B02"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32. Экономика предприятия: Учебник / Семенов В.М., Баев И.А. 1998.</w:t>
      </w:r>
    </w:p>
    <w:p w14:paraId="4FE74748"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33. Экономика труда и социально-трудовые отношения</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 xml:space="preserve">од ред. Г.Г. </w:t>
      </w:r>
      <w:proofErr w:type="spellStart"/>
      <w:r w:rsidRPr="002E451B">
        <w:rPr>
          <w:rFonts w:ascii="Times New Roman" w:eastAsia="Times New Roman" w:hAnsi="Times New Roman" w:cs="Times New Roman"/>
          <w:sz w:val="28"/>
          <w:szCs w:val="28"/>
          <w:lang w:eastAsia="ru-RU"/>
        </w:rPr>
        <w:t>Мелькьяна</w:t>
      </w:r>
      <w:proofErr w:type="spellEnd"/>
      <w:r w:rsidRPr="002E451B">
        <w:rPr>
          <w:rFonts w:ascii="Times New Roman" w:eastAsia="Times New Roman" w:hAnsi="Times New Roman" w:cs="Times New Roman"/>
          <w:sz w:val="28"/>
          <w:szCs w:val="28"/>
          <w:lang w:eastAsia="ru-RU"/>
        </w:rPr>
        <w:t>, Р.П. Колосовой – М.: МГУ, 1996.</w:t>
      </w:r>
    </w:p>
    <w:p w14:paraId="76A68326"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34. Экономика предприятия: </w:t>
      </w:r>
      <w:proofErr w:type="gramStart"/>
      <w:r w:rsidRPr="002E451B">
        <w:rPr>
          <w:rFonts w:ascii="Times New Roman" w:eastAsia="Times New Roman" w:hAnsi="Times New Roman" w:cs="Times New Roman"/>
          <w:sz w:val="28"/>
          <w:szCs w:val="28"/>
          <w:lang w:eastAsia="ru-RU"/>
        </w:rPr>
        <w:t>Учебно-метод</w:t>
      </w:r>
      <w:proofErr w:type="gramEnd"/>
      <w:r w:rsidRPr="002E451B">
        <w:rPr>
          <w:rFonts w:ascii="Times New Roman" w:eastAsia="Times New Roman" w:hAnsi="Times New Roman" w:cs="Times New Roman"/>
          <w:sz w:val="28"/>
          <w:szCs w:val="28"/>
          <w:lang w:eastAsia="ru-RU"/>
        </w:rPr>
        <w:t>. пособие. /</w:t>
      </w:r>
      <w:proofErr w:type="spellStart"/>
      <w:r w:rsidRPr="002E451B">
        <w:rPr>
          <w:rFonts w:ascii="Times New Roman" w:eastAsia="Times New Roman" w:hAnsi="Times New Roman" w:cs="Times New Roman"/>
          <w:sz w:val="28"/>
          <w:szCs w:val="28"/>
          <w:lang w:eastAsia="ru-RU"/>
        </w:rPr>
        <w:t>Л.Ф.Катаев</w:t>
      </w:r>
      <w:proofErr w:type="spellEnd"/>
      <w:r w:rsidRPr="002E451B">
        <w:rPr>
          <w:rFonts w:ascii="Times New Roman" w:eastAsia="Times New Roman" w:hAnsi="Times New Roman" w:cs="Times New Roman"/>
          <w:sz w:val="28"/>
          <w:szCs w:val="28"/>
          <w:lang w:eastAsia="ru-RU"/>
        </w:rPr>
        <w:t xml:space="preserve">, Н.Ф. Бердичевская, И.А. </w:t>
      </w:r>
      <w:proofErr w:type="spellStart"/>
      <w:r w:rsidRPr="002E451B">
        <w:rPr>
          <w:rFonts w:ascii="Times New Roman" w:eastAsia="Times New Roman" w:hAnsi="Times New Roman" w:cs="Times New Roman"/>
          <w:sz w:val="28"/>
          <w:szCs w:val="28"/>
          <w:lang w:eastAsia="ru-RU"/>
        </w:rPr>
        <w:t>Кашкирова</w:t>
      </w:r>
      <w:proofErr w:type="spellEnd"/>
      <w:r w:rsidRPr="002E451B">
        <w:rPr>
          <w:rFonts w:ascii="Times New Roman" w:eastAsia="Times New Roman" w:hAnsi="Times New Roman" w:cs="Times New Roman"/>
          <w:sz w:val="28"/>
          <w:szCs w:val="28"/>
          <w:lang w:eastAsia="ru-RU"/>
        </w:rPr>
        <w:t>, М.В. Попова. – Ульяновск, 1998.</w:t>
      </w:r>
    </w:p>
    <w:p w14:paraId="6D023B84"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xml:space="preserve">       35. Экономика: Учебник. /Под ред. А. Булатова. – 2-е изд., </w:t>
      </w:r>
      <w:proofErr w:type="spellStart"/>
      <w:r w:rsidRPr="002E451B">
        <w:rPr>
          <w:rFonts w:ascii="Times New Roman" w:eastAsia="Times New Roman" w:hAnsi="Times New Roman" w:cs="Times New Roman"/>
          <w:sz w:val="28"/>
          <w:szCs w:val="28"/>
          <w:lang w:eastAsia="ru-RU"/>
        </w:rPr>
        <w:t>перераб</w:t>
      </w:r>
      <w:proofErr w:type="spellEnd"/>
      <w:r w:rsidRPr="002E451B">
        <w:rPr>
          <w:rFonts w:ascii="Times New Roman" w:eastAsia="Times New Roman" w:hAnsi="Times New Roman" w:cs="Times New Roman"/>
          <w:sz w:val="28"/>
          <w:szCs w:val="28"/>
          <w:lang w:eastAsia="ru-RU"/>
        </w:rPr>
        <w:t>. и доп. – М.: Бек, 1997.</w:t>
      </w:r>
    </w:p>
    <w:p w14:paraId="09B23AC1" w14:textId="77777777" w:rsidR="002E451B" w:rsidRPr="002E451B" w:rsidRDefault="002E451B" w:rsidP="002E451B">
      <w:pPr>
        <w:spacing w:before="100" w:beforeAutospacing="1" w:after="100" w:afterAutospacing="1" w:line="240" w:lineRule="auto"/>
        <w:rPr>
          <w:rFonts w:ascii="Times New Roman" w:eastAsia="Times New Roman" w:hAnsi="Times New Roman" w:cs="Times New Roman"/>
          <w:sz w:val="24"/>
          <w:szCs w:val="24"/>
          <w:lang w:eastAsia="ru-RU"/>
        </w:rPr>
      </w:pPr>
      <w:r w:rsidRPr="002E451B">
        <w:rPr>
          <w:rFonts w:ascii="Times New Roman" w:eastAsia="Times New Roman" w:hAnsi="Times New Roman" w:cs="Times New Roman"/>
          <w:sz w:val="28"/>
          <w:szCs w:val="28"/>
          <w:lang w:eastAsia="ru-RU"/>
        </w:rPr>
        <w:t>       36. Экономика труда</w:t>
      </w:r>
      <w:proofErr w:type="gramStart"/>
      <w:r w:rsidRPr="002E451B">
        <w:rPr>
          <w:rFonts w:ascii="Times New Roman" w:eastAsia="Times New Roman" w:hAnsi="Times New Roman" w:cs="Times New Roman"/>
          <w:sz w:val="28"/>
          <w:szCs w:val="28"/>
          <w:lang w:eastAsia="ru-RU"/>
        </w:rPr>
        <w:t>/П</w:t>
      </w:r>
      <w:proofErr w:type="gramEnd"/>
      <w:r w:rsidRPr="002E451B">
        <w:rPr>
          <w:rFonts w:ascii="Times New Roman" w:eastAsia="Times New Roman" w:hAnsi="Times New Roman" w:cs="Times New Roman"/>
          <w:sz w:val="28"/>
          <w:szCs w:val="28"/>
          <w:lang w:eastAsia="ru-RU"/>
        </w:rPr>
        <w:t>од ред. Г.Р. Погосяна, Л.И. Жукова – М.: Экономика, 1991. – 304 с.</w:t>
      </w:r>
    </w:p>
    <w:p w14:paraId="1584C513" w14:textId="77777777" w:rsidR="00870C2C" w:rsidRDefault="002E451B"/>
    <w:sectPr w:rsidR="00870C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F1B"/>
    <w:rsid w:val="002E451B"/>
    <w:rsid w:val="008A5F4B"/>
    <w:rsid w:val="00A25F1B"/>
    <w:rsid w:val="00CF3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451B"/>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451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15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7832</Words>
  <Characters>44644</Characters>
  <Application>Microsoft Office Word</Application>
  <DocSecurity>0</DocSecurity>
  <Lines>372</Lines>
  <Paragraphs>104</Paragraphs>
  <ScaleCrop>false</ScaleCrop>
  <Company>ХАУЗ</Company>
  <LinksUpToDate>false</LinksUpToDate>
  <CharactersWithSpaces>52372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Родин</dc:creator>
  <cp:keywords/>
  <dc:description/>
  <cp:lastModifiedBy>Родин</cp:lastModifiedBy>
  <cp:revision>2</cp:revision>
  <dcterms:created xsi:type="dcterms:W3CDTF">2010-03-21T15:09:00Z</dcterms:created>
  <dcterms:modified xsi:type="dcterms:W3CDTF">2010-03-21T15:12:00Z</dcterms:modified>
</cp:coreProperties>
</file>